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495062" w:rsidRPr="002B3D9E" w:rsidRDefault="00495062"/>
    <w:p w:rsidR="00E1754B" w:rsidRPr="002B3D9E" w:rsidRDefault="00F72D7F">
      <w:pPr>
        <w:jc w:val="center"/>
        <w:rPr>
          <w:rFonts w:ascii="黑体" w:eastAsia="黑体" w:hAnsi="黑体"/>
          <w:sz w:val="52"/>
          <w:szCs w:val="52"/>
        </w:rPr>
      </w:pPr>
      <w:r w:rsidRPr="00F72D7F">
        <w:rPr>
          <w:rFonts w:ascii="黑体" w:eastAsia="黑体" w:hAnsi="黑体" w:hint="eastAsia"/>
          <w:bCs/>
          <w:sz w:val="52"/>
          <w:szCs w:val="52"/>
        </w:rPr>
        <w:t>教师资格认定（幼儿园、小学、初中）</w:t>
      </w:r>
    </w:p>
    <w:p w:rsidR="00495062" w:rsidRPr="002B3D9E" w:rsidRDefault="009F12A1">
      <w:pPr>
        <w:jc w:val="center"/>
        <w:rPr>
          <w:rFonts w:ascii="黑体" w:eastAsia="黑体" w:hAnsi="黑体"/>
          <w:sz w:val="52"/>
          <w:szCs w:val="52"/>
        </w:rPr>
      </w:pPr>
      <w:r w:rsidRPr="002B3D9E">
        <w:rPr>
          <w:rFonts w:ascii="黑体" w:eastAsia="黑体" w:hAnsi="黑体" w:hint="eastAsia"/>
          <w:sz w:val="52"/>
          <w:szCs w:val="52"/>
        </w:rPr>
        <w:t>办事指南</w:t>
      </w: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2B3D9E" w:rsidRDefault="00495062">
      <w:pPr>
        <w:jc w:val="center"/>
      </w:pPr>
    </w:p>
    <w:p w:rsidR="00495062" w:rsidRPr="00F72D7F" w:rsidRDefault="00F72D7F">
      <w:pPr>
        <w:jc w:val="center"/>
        <w:rPr>
          <w:rFonts w:ascii="黑体" w:eastAsia="黑体" w:hAnsi="黑体"/>
          <w:sz w:val="24"/>
          <w:u w:val="single"/>
        </w:rPr>
      </w:pPr>
      <w:r>
        <w:rPr>
          <w:rFonts w:ascii="黑体" w:eastAsia="黑体" w:hAnsi="黑体" w:hint="eastAsia"/>
          <w:sz w:val="24"/>
          <w:u w:val="single"/>
        </w:rPr>
        <w:t xml:space="preserve"> </w:t>
      </w:r>
      <w:r w:rsidRPr="00F72D7F">
        <w:rPr>
          <w:rFonts w:ascii="黑体" w:eastAsia="黑体" w:hAnsi="黑体" w:hint="eastAsia"/>
          <w:sz w:val="24"/>
          <w:u w:val="single"/>
        </w:rPr>
        <w:t xml:space="preserve">肃南县教育体育局  </w:t>
      </w:r>
      <w:r w:rsidRPr="00F72D7F">
        <w:rPr>
          <w:rFonts w:ascii="黑体" w:eastAsia="黑体" w:hAnsi="黑体"/>
          <w:sz w:val="24"/>
          <w:u w:val="single"/>
        </w:rPr>
        <w:t>201</w:t>
      </w:r>
      <w:r w:rsidRPr="00F72D7F">
        <w:rPr>
          <w:rFonts w:ascii="黑体" w:eastAsia="黑体" w:hAnsi="黑体" w:hint="eastAsia"/>
          <w:sz w:val="24"/>
          <w:u w:val="single"/>
        </w:rPr>
        <w:t>8</w:t>
      </w:r>
      <w:r w:rsidRPr="00F72D7F">
        <w:rPr>
          <w:rFonts w:ascii="黑体" w:eastAsia="黑体" w:hAnsi="黑体"/>
          <w:sz w:val="24"/>
          <w:u w:val="single"/>
        </w:rPr>
        <w:t>-</w:t>
      </w:r>
      <w:r w:rsidRPr="00F72D7F">
        <w:rPr>
          <w:rFonts w:ascii="黑体" w:eastAsia="黑体" w:hAnsi="黑体" w:hint="eastAsia"/>
          <w:sz w:val="24"/>
          <w:u w:val="single"/>
        </w:rPr>
        <w:t>08</w:t>
      </w:r>
      <w:r w:rsidRPr="00F72D7F">
        <w:rPr>
          <w:rFonts w:ascii="黑体" w:eastAsia="黑体" w:hAnsi="黑体"/>
          <w:sz w:val="24"/>
          <w:u w:val="single"/>
        </w:rPr>
        <w:t>-</w:t>
      </w:r>
      <w:r w:rsidRPr="00F72D7F">
        <w:rPr>
          <w:rFonts w:ascii="黑体" w:eastAsia="黑体" w:hAnsi="黑体" w:hint="eastAsia"/>
          <w:sz w:val="24"/>
          <w:u w:val="single"/>
        </w:rPr>
        <w:t xml:space="preserve">01发布                           </w:t>
      </w:r>
      <w:r>
        <w:rPr>
          <w:rFonts w:ascii="黑体" w:eastAsia="黑体" w:hAnsi="黑体" w:hint="eastAsia"/>
          <w:sz w:val="24"/>
          <w:u w:val="single"/>
        </w:rPr>
        <w:t xml:space="preserve">  </w:t>
      </w:r>
      <w:r w:rsidRPr="00F72D7F">
        <w:rPr>
          <w:rFonts w:ascii="黑体" w:eastAsia="黑体" w:hAnsi="黑体"/>
          <w:sz w:val="24"/>
          <w:u w:val="single"/>
        </w:rPr>
        <w:t>201</w:t>
      </w:r>
      <w:r w:rsidRPr="00F72D7F">
        <w:rPr>
          <w:rFonts w:ascii="黑体" w:eastAsia="黑体" w:hAnsi="黑体" w:hint="eastAsia"/>
          <w:sz w:val="24"/>
          <w:u w:val="single"/>
        </w:rPr>
        <w:t>8</w:t>
      </w:r>
      <w:r w:rsidRPr="00F72D7F">
        <w:rPr>
          <w:rFonts w:ascii="黑体" w:eastAsia="黑体" w:hAnsi="黑体"/>
          <w:sz w:val="24"/>
          <w:u w:val="single"/>
        </w:rPr>
        <w:t>-</w:t>
      </w:r>
      <w:r w:rsidRPr="00F72D7F">
        <w:rPr>
          <w:rFonts w:ascii="黑体" w:eastAsia="黑体" w:hAnsi="黑体" w:hint="eastAsia"/>
          <w:sz w:val="24"/>
          <w:u w:val="single"/>
        </w:rPr>
        <w:t>08</w:t>
      </w:r>
      <w:r w:rsidRPr="00F72D7F">
        <w:rPr>
          <w:rFonts w:ascii="黑体" w:eastAsia="黑体" w:hAnsi="黑体"/>
          <w:sz w:val="24"/>
          <w:u w:val="single"/>
        </w:rPr>
        <w:t>-</w:t>
      </w:r>
      <w:r w:rsidRPr="00F72D7F">
        <w:rPr>
          <w:rFonts w:ascii="黑体" w:eastAsia="黑体" w:hAnsi="黑体" w:hint="eastAsia"/>
          <w:sz w:val="24"/>
          <w:u w:val="single"/>
        </w:rPr>
        <w:t>01实施</w:t>
      </w:r>
      <w:r>
        <w:rPr>
          <w:rFonts w:ascii="黑体" w:eastAsia="黑体" w:hAnsi="黑体" w:hint="eastAsia"/>
          <w:sz w:val="24"/>
          <w:u w:val="single"/>
        </w:rPr>
        <w:t xml:space="preserve"> </w:t>
      </w:r>
    </w:p>
    <w:p w:rsidR="00495062" w:rsidRPr="002B3D9E" w:rsidRDefault="00495062" w:rsidP="00690C10">
      <w:pPr>
        <w:spacing w:line="360" w:lineRule="auto"/>
        <w:ind w:firstLineChars="200" w:firstLine="420"/>
        <w:rPr>
          <w:rFonts w:ascii="黑体" w:eastAsia="黑体" w:hAnsi="黑体"/>
          <w:szCs w:val="21"/>
        </w:rPr>
      </w:pPr>
      <w:r w:rsidRPr="002B3D9E">
        <w:rPr>
          <w:rFonts w:ascii="黑体" w:eastAsia="黑体" w:hAnsi="黑体" w:hint="eastAsia"/>
          <w:szCs w:val="21"/>
        </w:rPr>
        <w:lastRenderedPageBreak/>
        <w:t>一、受理范围</w:t>
      </w:r>
    </w:p>
    <w:p w:rsidR="00D62E7E" w:rsidRPr="00D62E7E" w:rsidRDefault="00495062" w:rsidP="00D62E7E">
      <w:pPr>
        <w:spacing w:line="360" w:lineRule="auto"/>
        <w:ind w:firstLineChars="200" w:firstLine="420"/>
        <w:rPr>
          <w:szCs w:val="21"/>
        </w:rPr>
      </w:pPr>
      <w:r w:rsidRPr="00D62E7E">
        <w:rPr>
          <w:rFonts w:hint="eastAsia"/>
          <w:szCs w:val="21"/>
        </w:rPr>
        <w:t>（一）申请人</w:t>
      </w:r>
    </w:p>
    <w:p w:rsidR="00E1754B" w:rsidRDefault="00CA6DFC" w:rsidP="00D62E7E">
      <w:pPr>
        <w:ind w:firstLineChars="200" w:firstLine="420"/>
        <w:rPr>
          <w:rFonts w:ascii="宋体" w:hAnsi="宋体" w:cs="Arial"/>
          <w:szCs w:val="21"/>
          <w:shd w:val="clear" w:color="auto" w:fill="FFFFFF"/>
        </w:rPr>
      </w:pPr>
      <w:r w:rsidRPr="002B3D9E">
        <w:rPr>
          <w:rFonts w:ascii="宋体" w:hAnsi="宋体" w:cs="Arial" w:hint="eastAsia"/>
          <w:szCs w:val="21"/>
          <w:shd w:val="clear" w:color="auto" w:fill="FFFFFF"/>
        </w:rPr>
        <w:t>本行政区域内</w:t>
      </w:r>
      <w:r w:rsidR="00D62E7E">
        <w:rPr>
          <w:rFonts w:ascii="宋体" w:hAnsi="宋体" w:cs="Arial" w:hint="eastAsia"/>
          <w:szCs w:val="21"/>
          <w:shd w:val="clear" w:color="auto" w:fill="FFFFFF"/>
        </w:rPr>
        <w:t>符合《教师法》规定条件的人员。</w:t>
      </w:r>
    </w:p>
    <w:p w:rsidR="00D62E7E" w:rsidRPr="00D62E7E" w:rsidRDefault="00D62E7E" w:rsidP="00D62E7E">
      <w:pPr>
        <w:spacing w:line="360" w:lineRule="auto"/>
        <w:ind w:firstLineChars="200" w:firstLine="420"/>
        <w:rPr>
          <w:szCs w:val="21"/>
        </w:rPr>
      </w:pPr>
      <w:r w:rsidRPr="00D62E7E">
        <w:rPr>
          <w:rFonts w:hint="eastAsia"/>
          <w:szCs w:val="21"/>
        </w:rPr>
        <w:t>（</w:t>
      </w:r>
      <w:r>
        <w:rPr>
          <w:rFonts w:hint="eastAsia"/>
          <w:szCs w:val="21"/>
        </w:rPr>
        <w:t>二</w:t>
      </w:r>
      <w:r w:rsidRPr="00D62E7E">
        <w:rPr>
          <w:rFonts w:hint="eastAsia"/>
          <w:szCs w:val="21"/>
        </w:rPr>
        <w:t>）申请内容</w:t>
      </w:r>
    </w:p>
    <w:p w:rsidR="00D62E7E" w:rsidRPr="00D62E7E" w:rsidRDefault="00745181" w:rsidP="00D62E7E">
      <w:pPr>
        <w:ind w:firstLineChars="200" w:firstLine="420"/>
        <w:rPr>
          <w:rFonts w:ascii="宋体" w:hAnsi="宋体" w:cs="Arial"/>
          <w:szCs w:val="21"/>
          <w:shd w:val="clear" w:color="auto" w:fill="FFFFFF"/>
        </w:rPr>
      </w:pPr>
      <w:r w:rsidRPr="00D62E7E">
        <w:rPr>
          <w:rFonts w:ascii="宋体" w:hAnsi="宋体" w:cs="Arial" w:hint="eastAsia"/>
          <w:szCs w:val="21"/>
          <w:shd w:val="clear" w:color="auto" w:fill="FFFFFF"/>
        </w:rPr>
        <w:t>幼儿园</w:t>
      </w:r>
      <w:r>
        <w:rPr>
          <w:rFonts w:ascii="宋体" w:hAnsi="宋体" w:cs="Arial" w:hint="eastAsia"/>
          <w:szCs w:val="21"/>
          <w:shd w:val="clear" w:color="auto" w:fill="FFFFFF"/>
        </w:rPr>
        <w:t>、</w:t>
      </w:r>
      <w:r w:rsidR="00D62E7E" w:rsidRPr="00D62E7E">
        <w:rPr>
          <w:rFonts w:ascii="宋体" w:hAnsi="宋体" w:cs="Arial" w:hint="eastAsia"/>
          <w:szCs w:val="21"/>
          <w:shd w:val="clear" w:color="auto" w:fill="FFFFFF"/>
        </w:rPr>
        <w:t>小学、</w:t>
      </w:r>
      <w:r>
        <w:rPr>
          <w:rFonts w:ascii="宋体" w:hAnsi="宋体" w:cs="Arial" w:hint="eastAsia"/>
          <w:szCs w:val="21"/>
          <w:shd w:val="clear" w:color="auto" w:fill="FFFFFF"/>
        </w:rPr>
        <w:t>初中</w:t>
      </w:r>
      <w:r w:rsidR="00D62E7E" w:rsidRPr="00D62E7E">
        <w:rPr>
          <w:rFonts w:ascii="宋体" w:hAnsi="宋体" w:cs="Arial" w:hint="eastAsia"/>
          <w:szCs w:val="21"/>
          <w:shd w:val="clear" w:color="auto" w:fill="FFFFFF"/>
        </w:rPr>
        <w:t>教师资格认定。</w:t>
      </w:r>
    </w:p>
    <w:p w:rsidR="005623FB" w:rsidRPr="00D62E7E" w:rsidRDefault="00495062" w:rsidP="00D62E7E">
      <w:pPr>
        <w:spacing w:line="360" w:lineRule="auto"/>
        <w:ind w:firstLineChars="200" w:firstLine="420"/>
        <w:rPr>
          <w:szCs w:val="21"/>
        </w:rPr>
      </w:pPr>
      <w:r w:rsidRPr="00D62E7E">
        <w:rPr>
          <w:rFonts w:hint="eastAsia"/>
          <w:szCs w:val="21"/>
        </w:rPr>
        <w:t>（</w:t>
      </w:r>
      <w:r w:rsidR="00D62E7E">
        <w:rPr>
          <w:rFonts w:hint="eastAsia"/>
          <w:szCs w:val="21"/>
        </w:rPr>
        <w:t>三</w:t>
      </w:r>
      <w:r w:rsidRPr="00D62E7E">
        <w:rPr>
          <w:rFonts w:hint="eastAsia"/>
          <w:szCs w:val="21"/>
        </w:rPr>
        <w:t>）</w:t>
      </w:r>
      <w:r w:rsidR="005623FB" w:rsidRPr="00D62E7E">
        <w:rPr>
          <w:rFonts w:hint="eastAsia"/>
          <w:szCs w:val="21"/>
        </w:rPr>
        <w:t>申请条件</w:t>
      </w:r>
    </w:p>
    <w:p w:rsidR="00E1754B" w:rsidRPr="002B3D9E" w:rsidRDefault="00E1754B" w:rsidP="00690C10">
      <w:pPr>
        <w:ind w:firstLineChars="200" w:firstLine="420"/>
        <w:rPr>
          <w:rFonts w:ascii="宋体" w:hAnsi="宋体" w:cs="Arial"/>
          <w:szCs w:val="21"/>
          <w:shd w:val="clear" w:color="auto" w:fill="FFFFFF"/>
        </w:rPr>
      </w:pPr>
      <w:r w:rsidRPr="002B3D9E">
        <w:rPr>
          <w:rFonts w:ascii="宋体" w:hAnsi="宋体" w:cs="Arial" w:hint="eastAsia"/>
          <w:szCs w:val="21"/>
          <w:shd w:val="clear" w:color="auto" w:fill="FFFFFF"/>
        </w:rPr>
        <w:t>1.户籍或工作单位在</w:t>
      </w:r>
      <w:r w:rsidR="002B3D9E" w:rsidRPr="002B3D9E">
        <w:rPr>
          <w:rFonts w:ascii="宋体" w:hAnsi="宋体" w:cs="Arial" w:hint="eastAsia"/>
          <w:szCs w:val="21"/>
          <w:shd w:val="clear" w:color="auto" w:fill="FFFFFF"/>
        </w:rPr>
        <w:t>肃南</w:t>
      </w:r>
      <w:r w:rsidRPr="002B3D9E">
        <w:rPr>
          <w:rFonts w:ascii="宋体" w:hAnsi="宋体" w:cs="Arial" w:hint="eastAsia"/>
          <w:szCs w:val="21"/>
          <w:shd w:val="clear" w:color="auto" w:fill="FFFFFF"/>
        </w:rPr>
        <w:t>县的，未达到国家法定退休年龄，符合《教师法》规定条件的人员；</w:t>
      </w:r>
    </w:p>
    <w:p w:rsidR="00E1754B" w:rsidRPr="002B3D9E" w:rsidRDefault="00E1754B" w:rsidP="00690C10">
      <w:pPr>
        <w:ind w:firstLineChars="200" w:firstLine="420"/>
        <w:rPr>
          <w:rFonts w:ascii="宋体" w:hAnsi="宋体" w:cs="Arial"/>
          <w:szCs w:val="21"/>
          <w:shd w:val="clear" w:color="auto" w:fill="FFFFFF"/>
        </w:rPr>
      </w:pPr>
      <w:r w:rsidRPr="002B3D9E">
        <w:rPr>
          <w:rFonts w:ascii="宋体" w:hAnsi="宋体" w:cs="Arial" w:hint="eastAsia"/>
          <w:szCs w:val="21"/>
          <w:shd w:val="clear" w:color="auto" w:fill="FFFFFF"/>
        </w:rPr>
        <w:t>2.申请认定教师资格者应当具备《教师法》所规定的相应学历;</w:t>
      </w:r>
    </w:p>
    <w:p w:rsidR="00E1754B" w:rsidRPr="002B3D9E" w:rsidRDefault="00E1754B" w:rsidP="00690C10">
      <w:pPr>
        <w:ind w:firstLineChars="200" w:firstLine="420"/>
        <w:rPr>
          <w:rFonts w:ascii="宋体" w:hAnsi="宋体" w:cs="Arial"/>
          <w:szCs w:val="21"/>
          <w:shd w:val="clear" w:color="auto" w:fill="FFFFFF"/>
        </w:rPr>
      </w:pPr>
      <w:r w:rsidRPr="002B3D9E">
        <w:rPr>
          <w:rFonts w:ascii="宋体" w:hAnsi="宋体" w:cs="Arial" w:hint="eastAsia"/>
          <w:szCs w:val="21"/>
          <w:shd w:val="clear" w:color="auto" w:fill="FFFFFF"/>
        </w:rPr>
        <w:t>3.教育教学能力条件：</w:t>
      </w:r>
    </w:p>
    <w:p w:rsidR="00E1754B" w:rsidRPr="002B3D9E" w:rsidRDefault="00D62E7E" w:rsidP="00690C10">
      <w:pPr>
        <w:ind w:firstLineChars="200" w:firstLine="420"/>
        <w:rPr>
          <w:rFonts w:ascii="宋体" w:hAnsi="宋体" w:cs="Arial"/>
          <w:szCs w:val="21"/>
          <w:shd w:val="clear" w:color="auto" w:fill="FFFFFF"/>
        </w:rPr>
      </w:pPr>
      <w:r>
        <w:rPr>
          <w:rFonts w:ascii="宋体" w:hAnsi="宋体" w:cs="Arial" w:hint="eastAsia"/>
          <w:szCs w:val="21"/>
          <w:shd w:val="clear" w:color="auto" w:fill="FFFFFF"/>
        </w:rPr>
        <w:t>（1）</w:t>
      </w:r>
      <w:r w:rsidR="00E1754B" w:rsidRPr="002B3D9E">
        <w:rPr>
          <w:rFonts w:ascii="宋体" w:hAnsi="宋体" w:cs="Arial" w:hint="eastAsia"/>
          <w:szCs w:val="21"/>
          <w:shd w:val="clear" w:color="auto" w:fill="FFFFFF"/>
        </w:rPr>
        <w:t>参加全国中小学教师资格考试合格；</w:t>
      </w:r>
    </w:p>
    <w:p w:rsidR="00E1754B" w:rsidRPr="002B3D9E" w:rsidRDefault="00D62E7E" w:rsidP="00690C10">
      <w:pPr>
        <w:ind w:firstLineChars="200" w:firstLine="420"/>
        <w:rPr>
          <w:rFonts w:ascii="宋体" w:hAnsi="宋体" w:cs="Arial"/>
          <w:szCs w:val="21"/>
          <w:shd w:val="clear" w:color="auto" w:fill="FFFFFF"/>
        </w:rPr>
      </w:pPr>
      <w:r>
        <w:rPr>
          <w:rFonts w:ascii="宋体" w:hAnsi="宋体" w:cs="Arial" w:hint="eastAsia"/>
          <w:szCs w:val="21"/>
          <w:shd w:val="clear" w:color="auto" w:fill="FFFFFF"/>
        </w:rPr>
        <w:t>（2）</w:t>
      </w:r>
      <w:r w:rsidR="00E1754B" w:rsidRPr="002B3D9E">
        <w:rPr>
          <w:rFonts w:ascii="宋体" w:hAnsi="宋体" w:cs="Arial" w:hint="eastAsia"/>
          <w:szCs w:val="21"/>
          <w:shd w:val="clear" w:color="auto" w:fill="FFFFFF"/>
        </w:rPr>
        <w:t>普通话水平等级证书:语文教师、幼儿园教师和担任对外汉语教学的教师应达到国家语委颁布的《普通话水平测试等级标准》二级甲等以上水平；语音教师和播音、主持、影视剧表演等专业的教师应当达到一级水平；其他教师应达到二级乙等及以上水平。</w:t>
      </w:r>
    </w:p>
    <w:p w:rsidR="00E1754B" w:rsidRPr="002B3D9E" w:rsidRDefault="00E1754B" w:rsidP="00690C10">
      <w:pPr>
        <w:ind w:firstLineChars="200" w:firstLine="420"/>
        <w:rPr>
          <w:rFonts w:ascii="宋体" w:hAnsi="宋体" w:cs="Arial"/>
          <w:szCs w:val="21"/>
          <w:shd w:val="clear" w:color="auto" w:fill="FFFFFF"/>
        </w:rPr>
      </w:pPr>
      <w:r w:rsidRPr="002B3D9E">
        <w:rPr>
          <w:rFonts w:ascii="宋体" w:hAnsi="宋体" w:cs="Arial" w:hint="eastAsia"/>
          <w:szCs w:val="21"/>
          <w:shd w:val="clear" w:color="auto" w:fill="FFFFFF"/>
        </w:rPr>
        <w:t>（3）具备良好身心素质，无传染性疾病，无精神病史，适应教育教学工作需要，经县级以上人民医院体检合格。</w:t>
      </w:r>
    </w:p>
    <w:p w:rsidR="00E1754B" w:rsidRPr="002B3D9E" w:rsidRDefault="00E1754B" w:rsidP="00690C10">
      <w:pPr>
        <w:ind w:firstLineChars="200" w:firstLine="420"/>
        <w:rPr>
          <w:rFonts w:ascii="宋体" w:hAnsi="宋体" w:cs="Arial"/>
          <w:szCs w:val="21"/>
          <w:shd w:val="clear" w:color="auto" w:fill="FFFFFF"/>
        </w:rPr>
      </w:pPr>
      <w:r w:rsidRPr="002B3D9E">
        <w:rPr>
          <w:rFonts w:ascii="宋体" w:hAnsi="宋体" w:cs="Arial" w:hint="eastAsia"/>
          <w:szCs w:val="21"/>
          <w:shd w:val="clear" w:color="auto" w:fill="FFFFFF"/>
        </w:rPr>
        <w:t>（4）具有良好的政治素质和道德品质。在职申请人，由所在工作单位鉴定合格；非在职申请人，由其户籍所在地街道办事处或者镇人民政府鉴定合格。</w:t>
      </w:r>
    </w:p>
    <w:p w:rsidR="008D43CD" w:rsidRPr="002B3D9E" w:rsidRDefault="00495062" w:rsidP="00690C10">
      <w:pPr>
        <w:spacing w:line="360" w:lineRule="auto"/>
        <w:ind w:firstLineChars="200" w:firstLine="420"/>
        <w:rPr>
          <w:rFonts w:ascii="黑体" w:eastAsia="黑体" w:hAnsi="黑体"/>
          <w:szCs w:val="21"/>
        </w:rPr>
      </w:pPr>
      <w:r w:rsidRPr="002B3D9E">
        <w:rPr>
          <w:rFonts w:ascii="黑体" w:eastAsia="黑体" w:hAnsi="黑体" w:hint="eastAsia"/>
          <w:szCs w:val="21"/>
        </w:rPr>
        <w:t>二、办理依据</w:t>
      </w:r>
    </w:p>
    <w:p w:rsidR="00495062" w:rsidRPr="002B3D9E" w:rsidRDefault="00495062" w:rsidP="00690C10">
      <w:pPr>
        <w:spacing w:line="360" w:lineRule="auto"/>
        <w:ind w:firstLineChars="200" w:firstLine="420"/>
        <w:rPr>
          <w:szCs w:val="21"/>
        </w:rPr>
      </w:pPr>
      <w:r w:rsidRPr="002B3D9E">
        <w:rPr>
          <w:rFonts w:hint="eastAsia"/>
          <w:szCs w:val="21"/>
        </w:rPr>
        <w:t>（一）设立依据</w:t>
      </w:r>
    </w:p>
    <w:p w:rsidR="00DA05FD" w:rsidRPr="002B3D9E" w:rsidRDefault="00DA05FD" w:rsidP="00690C10">
      <w:pPr>
        <w:ind w:firstLineChars="200" w:firstLine="420"/>
        <w:rPr>
          <w:rFonts w:ascii="宋体" w:hAnsi="宋体"/>
          <w:szCs w:val="21"/>
        </w:rPr>
      </w:pPr>
      <w:r w:rsidRPr="002B3D9E">
        <w:rPr>
          <w:rFonts w:ascii="宋体" w:hAnsi="宋体" w:hint="eastAsia"/>
          <w:szCs w:val="21"/>
        </w:rPr>
        <w:t>1.《中华人民共和国教师法》</w:t>
      </w:r>
      <w:r w:rsidR="00471241">
        <w:rPr>
          <w:rFonts w:ascii="宋体" w:hAnsi="宋体" w:hint="eastAsia"/>
          <w:szCs w:val="21"/>
        </w:rPr>
        <w:t>（</w:t>
      </w:r>
      <w:smartTag w:uri="urn:schemas-microsoft-com:office:smarttags" w:element="chsdate">
        <w:smartTagPr>
          <w:attr w:name="IsROCDate" w:val="False"/>
          <w:attr w:name="IsLunarDate" w:val="False"/>
          <w:attr w:name="Day" w:val="31"/>
          <w:attr w:name="Month" w:val="10"/>
          <w:attr w:name="Year" w:val="1993"/>
        </w:smartTagPr>
        <w:r w:rsidRPr="002B3D9E">
          <w:rPr>
            <w:rFonts w:ascii="宋体" w:hAnsi="宋体" w:hint="eastAsia"/>
            <w:szCs w:val="21"/>
          </w:rPr>
          <w:t>1993年10月31日</w:t>
        </w:r>
      </w:smartTag>
      <w:r w:rsidRPr="002B3D9E">
        <w:rPr>
          <w:rFonts w:ascii="宋体" w:hAnsi="宋体" w:hint="eastAsia"/>
          <w:szCs w:val="21"/>
        </w:rPr>
        <w:t>国家主席令第15号</w:t>
      </w:r>
      <w:r w:rsidR="00471241">
        <w:rPr>
          <w:rFonts w:ascii="宋体" w:hAnsi="宋体" w:hint="eastAsia"/>
          <w:szCs w:val="21"/>
        </w:rPr>
        <w:t>）</w:t>
      </w:r>
      <w:r w:rsidRPr="002B3D9E">
        <w:rPr>
          <w:rFonts w:ascii="宋体" w:hAnsi="宋体" w:hint="eastAsia"/>
          <w:szCs w:val="21"/>
        </w:rPr>
        <w:t>：第十三条 中小学教师资格由县级以上地方人民政府教育行政部门认定。中等专业学校、技工学校的教师资格由县级以上地方人民政府教育行政部门组织有关主管部门认定。第四十条：（三） 中小学教师，是指幼儿园、特殊教育机构、普通中小学、成人初等中等教育机构、职业中学以及其他教育机构的教师。</w:t>
      </w:r>
    </w:p>
    <w:p w:rsidR="00DA05FD" w:rsidRPr="002B3D9E" w:rsidRDefault="00DA05FD" w:rsidP="00690C10">
      <w:pPr>
        <w:ind w:firstLineChars="200" w:firstLine="420"/>
        <w:rPr>
          <w:rFonts w:ascii="宋体" w:hAnsi="宋体"/>
          <w:szCs w:val="21"/>
        </w:rPr>
      </w:pPr>
      <w:r w:rsidRPr="002B3D9E">
        <w:rPr>
          <w:rFonts w:ascii="宋体" w:hAnsi="宋体" w:hint="eastAsia"/>
          <w:szCs w:val="21"/>
        </w:rPr>
        <w:t>2.《教师资格条例》</w:t>
      </w:r>
      <w:r w:rsidR="00471241">
        <w:rPr>
          <w:rFonts w:ascii="宋体" w:hAnsi="宋体" w:hint="eastAsia"/>
          <w:szCs w:val="21"/>
        </w:rPr>
        <w:t>（</w:t>
      </w:r>
      <w:smartTag w:uri="urn:schemas-microsoft-com:office:smarttags" w:element="chsdate">
        <w:smartTagPr>
          <w:attr w:name="IsROCDate" w:val="False"/>
          <w:attr w:name="IsLunarDate" w:val="False"/>
          <w:attr w:name="Day" w:val="12"/>
          <w:attr w:name="Month" w:val="12"/>
          <w:attr w:name="Year" w:val="1995"/>
        </w:smartTagPr>
        <w:r w:rsidRPr="002B3D9E">
          <w:rPr>
            <w:rFonts w:ascii="宋体" w:hAnsi="宋体" w:hint="eastAsia"/>
            <w:szCs w:val="21"/>
          </w:rPr>
          <w:t>1995年12月12日</w:t>
        </w:r>
      </w:smartTag>
      <w:r w:rsidRPr="002B3D9E">
        <w:rPr>
          <w:rFonts w:ascii="宋体" w:hAnsi="宋体" w:hint="eastAsia"/>
          <w:szCs w:val="21"/>
        </w:rPr>
        <w:t>国务院令第188号</w:t>
      </w:r>
      <w:r w:rsidR="00471241">
        <w:rPr>
          <w:rFonts w:ascii="宋体" w:hAnsi="宋体" w:hint="eastAsia"/>
          <w:szCs w:val="21"/>
        </w:rPr>
        <w:t>）</w:t>
      </w:r>
      <w:r w:rsidRPr="002B3D9E">
        <w:rPr>
          <w:rFonts w:ascii="宋体" w:hAnsi="宋体" w:hint="eastAsia"/>
          <w:szCs w:val="21"/>
        </w:rPr>
        <w:t>第十三条：幼儿园、小学和初级中学教师资格，由申请人户籍所有地或者申请人任教学校所有地的县级人民政府教育行政部门认定。</w:t>
      </w:r>
    </w:p>
    <w:p w:rsidR="00495062" w:rsidRPr="002B3D9E" w:rsidRDefault="00495062" w:rsidP="00690C10">
      <w:pPr>
        <w:spacing w:line="360" w:lineRule="auto"/>
        <w:ind w:firstLineChars="200" w:firstLine="420"/>
        <w:rPr>
          <w:szCs w:val="21"/>
        </w:rPr>
      </w:pPr>
      <w:r w:rsidRPr="002B3D9E">
        <w:rPr>
          <w:rFonts w:hint="eastAsia"/>
          <w:szCs w:val="21"/>
        </w:rPr>
        <w:t>（二）许可条件和申请材料的依据</w:t>
      </w:r>
    </w:p>
    <w:p w:rsidR="00DA05FD" w:rsidRPr="002B3D9E" w:rsidRDefault="00495062" w:rsidP="00690C10">
      <w:pPr>
        <w:ind w:firstLine="420"/>
        <w:rPr>
          <w:rFonts w:ascii="宋体" w:hAnsi="宋体"/>
          <w:szCs w:val="21"/>
        </w:rPr>
      </w:pPr>
      <w:r w:rsidRPr="002B3D9E">
        <w:rPr>
          <w:rFonts w:ascii="宋体" w:hAnsi="宋体" w:hint="eastAsia"/>
          <w:szCs w:val="21"/>
        </w:rPr>
        <w:t>1.许可条件的依据：</w:t>
      </w:r>
      <w:bookmarkStart w:id="0" w:name="OLE_LINK1"/>
      <w:bookmarkStart w:id="1" w:name="OLE_LINK2"/>
    </w:p>
    <w:bookmarkEnd w:id="0"/>
    <w:bookmarkEnd w:id="1"/>
    <w:p w:rsidR="00DA05FD" w:rsidRPr="002B3D9E" w:rsidRDefault="00DA05FD" w:rsidP="00690C10">
      <w:pPr>
        <w:ind w:firstLineChars="200" w:firstLine="420"/>
        <w:rPr>
          <w:rFonts w:ascii="宋体" w:hAnsi="宋体"/>
          <w:szCs w:val="21"/>
        </w:rPr>
      </w:pPr>
      <w:r w:rsidRPr="002B3D9E">
        <w:rPr>
          <w:rFonts w:ascii="宋体" w:hAnsi="宋体" w:hint="eastAsia"/>
          <w:szCs w:val="21"/>
        </w:rPr>
        <w:t>（1）《中华人民共和国教师法》</w:t>
      </w:r>
      <w:r w:rsidR="00471241">
        <w:rPr>
          <w:rFonts w:ascii="宋体" w:hAnsi="宋体" w:hint="eastAsia"/>
          <w:szCs w:val="21"/>
        </w:rPr>
        <w:t>（</w:t>
      </w:r>
      <w:r w:rsidRPr="002B3D9E">
        <w:rPr>
          <w:rFonts w:ascii="宋体" w:hAnsi="宋体" w:hint="eastAsia"/>
          <w:szCs w:val="21"/>
        </w:rPr>
        <w:t>1993年10月31日国家主席令第15号</w:t>
      </w:r>
      <w:r w:rsidR="00471241">
        <w:rPr>
          <w:rFonts w:ascii="宋体" w:hAnsi="宋体" w:hint="eastAsia"/>
          <w:szCs w:val="21"/>
        </w:rPr>
        <w:t>）</w:t>
      </w:r>
      <w:r w:rsidRPr="002B3D9E">
        <w:rPr>
          <w:rFonts w:ascii="宋体" w:hAnsi="宋体" w:hint="eastAsia"/>
          <w:szCs w:val="21"/>
        </w:rPr>
        <w:t>：第十条 国家实行教师资格制度。中国公民凡遵守宪法和法律，热爱教育事业，具有良好的思想品德，具备本法规定的学历或者经国家教师资格考试合格，有教育教学能力，经认定合格的，可以取得教师资格。第十一条 取得教师资格应当具备的相应学历是：</w:t>
      </w:r>
      <w:r w:rsidR="00471241">
        <w:rPr>
          <w:rFonts w:ascii="宋体" w:hAnsi="宋体" w:hint="eastAsia"/>
          <w:szCs w:val="21"/>
        </w:rPr>
        <w:t>（</w:t>
      </w:r>
      <w:r w:rsidRPr="002B3D9E">
        <w:rPr>
          <w:rFonts w:ascii="宋体" w:hAnsi="宋体" w:hint="eastAsia"/>
          <w:szCs w:val="21"/>
        </w:rPr>
        <w:t>一</w:t>
      </w:r>
      <w:r w:rsidR="00471241">
        <w:rPr>
          <w:rFonts w:ascii="宋体" w:hAnsi="宋体" w:hint="eastAsia"/>
          <w:szCs w:val="21"/>
        </w:rPr>
        <w:t>）</w:t>
      </w:r>
      <w:r w:rsidRPr="002B3D9E">
        <w:rPr>
          <w:rFonts w:ascii="宋体" w:hAnsi="宋体" w:hint="eastAsia"/>
          <w:szCs w:val="21"/>
        </w:rPr>
        <w:t xml:space="preserve"> 取得幼儿园教师资格，应当具备幼儿师范学校毕业及其以上学历; </w:t>
      </w:r>
      <w:r w:rsidR="00471241">
        <w:rPr>
          <w:rFonts w:ascii="宋体" w:hAnsi="宋体" w:hint="eastAsia"/>
          <w:szCs w:val="21"/>
        </w:rPr>
        <w:t>（</w:t>
      </w:r>
      <w:r w:rsidRPr="002B3D9E">
        <w:rPr>
          <w:rFonts w:ascii="宋体" w:hAnsi="宋体" w:hint="eastAsia"/>
          <w:szCs w:val="21"/>
        </w:rPr>
        <w:t>二</w:t>
      </w:r>
      <w:r w:rsidR="00471241">
        <w:rPr>
          <w:rFonts w:ascii="宋体" w:hAnsi="宋体" w:hint="eastAsia"/>
          <w:szCs w:val="21"/>
        </w:rPr>
        <w:t>）</w:t>
      </w:r>
      <w:r w:rsidRPr="002B3D9E">
        <w:rPr>
          <w:rFonts w:ascii="宋体" w:hAnsi="宋体" w:hint="eastAsia"/>
          <w:szCs w:val="21"/>
        </w:rPr>
        <w:t xml:space="preserve"> 取得小学教师资格，应当具备中等师范学校毕业及其以上学历;</w:t>
      </w:r>
      <w:r w:rsidR="00471241">
        <w:rPr>
          <w:rFonts w:ascii="宋体" w:hAnsi="宋体" w:hint="eastAsia"/>
          <w:szCs w:val="21"/>
        </w:rPr>
        <w:t>（</w:t>
      </w:r>
      <w:r w:rsidRPr="002B3D9E">
        <w:rPr>
          <w:rFonts w:ascii="宋体" w:hAnsi="宋体" w:hint="eastAsia"/>
          <w:szCs w:val="21"/>
        </w:rPr>
        <w:t>三</w:t>
      </w:r>
      <w:r w:rsidR="00471241">
        <w:rPr>
          <w:rFonts w:ascii="宋体" w:hAnsi="宋体" w:hint="eastAsia"/>
          <w:szCs w:val="21"/>
        </w:rPr>
        <w:t>）</w:t>
      </w:r>
      <w:r w:rsidRPr="002B3D9E">
        <w:rPr>
          <w:rFonts w:ascii="宋体" w:hAnsi="宋体" w:hint="eastAsia"/>
          <w:szCs w:val="21"/>
        </w:rPr>
        <w:t xml:space="preserve"> 取得初级中学教师、初级职业学校文化、专业课教师资格，应当具备高等师范专科学校或者其他大学专科毕业及其以上学历。</w:t>
      </w:r>
    </w:p>
    <w:p w:rsidR="00471241" w:rsidRDefault="00DA05FD" w:rsidP="00690C10">
      <w:pPr>
        <w:ind w:firstLineChars="200" w:firstLine="420"/>
        <w:rPr>
          <w:rFonts w:ascii="宋体" w:hAnsi="宋体"/>
          <w:szCs w:val="21"/>
        </w:rPr>
      </w:pPr>
      <w:r w:rsidRPr="002B3D9E">
        <w:rPr>
          <w:rFonts w:ascii="宋体" w:hAnsi="宋体" w:hint="eastAsia"/>
          <w:szCs w:val="21"/>
        </w:rPr>
        <w:t>（2）《教师资格条例》</w:t>
      </w:r>
      <w:r w:rsidR="00471241">
        <w:rPr>
          <w:rFonts w:ascii="宋体" w:hAnsi="宋体" w:hint="eastAsia"/>
          <w:szCs w:val="21"/>
        </w:rPr>
        <w:t>（</w:t>
      </w:r>
      <w:r w:rsidRPr="002B3D9E">
        <w:rPr>
          <w:rFonts w:ascii="宋体" w:hAnsi="宋体" w:hint="eastAsia"/>
          <w:szCs w:val="21"/>
        </w:rPr>
        <w:t>1995年12月12日国务院令第188号</w:t>
      </w:r>
      <w:r w:rsidR="00471241">
        <w:rPr>
          <w:rFonts w:ascii="宋体" w:hAnsi="宋体" w:hint="eastAsia"/>
          <w:szCs w:val="21"/>
        </w:rPr>
        <w:t>）</w:t>
      </w:r>
      <w:r w:rsidRPr="002B3D9E">
        <w:rPr>
          <w:rFonts w:ascii="宋体" w:hAnsi="宋体" w:hint="eastAsia"/>
          <w:szCs w:val="21"/>
        </w:rPr>
        <w:t>：</w:t>
      </w:r>
      <w:r w:rsidR="00471241" w:rsidRPr="00471241">
        <w:rPr>
          <w:rFonts w:ascii="宋体" w:hAnsi="宋体"/>
          <w:szCs w:val="21"/>
        </w:rPr>
        <w:t>第八条　不具备教师法规定的教师资格学历的公民，申请获得教师资格，应当通过国家举办的或者认可的教师资格考试。</w:t>
      </w:r>
    </w:p>
    <w:p w:rsidR="00DA05FD" w:rsidRPr="002B3D9E" w:rsidRDefault="00471241" w:rsidP="00471241">
      <w:pPr>
        <w:ind w:firstLineChars="200" w:firstLine="420"/>
        <w:rPr>
          <w:rFonts w:ascii="宋体" w:hAnsi="宋体"/>
          <w:szCs w:val="21"/>
        </w:rPr>
      </w:pPr>
      <w:r>
        <w:rPr>
          <w:rFonts w:ascii="宋体" w:hAnsi="宋体" w:hint="eastAsia"/>
          <w:szCs w:val="21"/>
        </w:rPr>
        <w:t>（3）</w:t>
      </w:r>
      <w:r w:rsidRPr="00471241">
        <w:rPr>
          <w:rFonts w:ascii="宋体" w:hAnsi="宋体" w:hint="eastAsia"/>
          <w:szCs w:val="21"/>
        </w:rPr>
        <w:t>《</w:t>
      </w:r>
      <w:r>
        <w:rPr>
          <w:rFonts w:ascii="宋体" w:hAnsi="宋体" w:hint="eastAsia"/>
          <w:szCs w:val="21"/>
        </w:rPr>
        <w:t>〈</w:t>
      </w:r>
      <w:r w:rsidRPr="00471241">
        <w:rPr>
          <w:rFonts w:ascii="宋体" w:hAnsi="宋体" w:hint="eastAsia"/>
          <w:szCs w:val="21"/>
        </w:rPr>
        <w:t>教师资格条例</w:t>
      </w:r>
      <w:r>
        <w:rPr>
          <w:rFonts w:ascii="宋体" w:hAnsi="宋体" w:hint="eastAsia"/>
          <w:szCs w:val="21"/>
        </w:rPr>
        <w:t>〉实施办法</w:t>
      </w:r>
      <w:r w:rsidRPr="00471241">
        <w:rPr>
          <w:rFonts w:ascii="宋体" w:hAnsi="宋体" w:hint="eastAsia"/>
          <w:szCs w:val="21"/>
        </w:rPr>
        <w:t>》</w:t>
      </w:r>
      <w:r>
        <w:rPr>
          <w:rFonts w:ascii="宋体" w:hAnsi="宋体" w:hint="eastAsia"/>
          <w:szCs w:val="21"/>
        </w:rPr>
        <w:t>（</w:t>
      </w:r>
      <w:r w:rsidRPr="00471241">
        <w:rPr>
          <w:rFonts w:ascii="宋体" w:hAnsi="宋体"/>
          <w:szCs w:val="21"/>
        </w:rPr>
        <w:t>中华人民共和国教育部令第10号</w:t>
      </w:r>
      <w:r>
        <w:rPr>
          <w:rFonts w:ascii="宋体" w:hAnsi="宋体" w:hint="eastAsia"/>
          <w:szCs w:val="21"/>
        </w:rPr>
        <w:t>）：</w:t>
      </w:r>
      <w:r w:rsidR="00DA05FD" w:rsidRPr="002B3D9E">
        <w:rPr>
          <w:rFonts w:ascii="宋体" w:hAnsi="宋体" w:hint="eastAsia"/>
          <w:szCs w:val="21"/>
        </w:rPr>
        <w:t>第八条　申请认定教师资格者的教育教学能力应当符合下列要求：（一）具备承担教育教学工作所必须的基本素质和能力。具体测试办法和标准由省级教育行政部门制定。（二）普通话水平应当达到国家语言文字工作委员会颁布的《普通话水平测试等级标准》二级乙等以上标准。（三）具有良好的身体素质和心理素质，无传染性疾病，无精神病史，适应教育教学工作的需要，在教师资格认定机构指定的县级以上医院体检合格。</w:t>
      </w:r>
    </w:p>
    <w:p w:rsidR="00DA05FD" w:rsidRPr="002B3D9E" w:rsidRDefault="00495062" w:rsidP="00690C10">
      <w:pPr>
        <w:ind w:firstLineChars="200" w:firstLine="420"/>
        <w:rPr>
          <w:rFonts w:ascii="宋体" w:hAnsi="宋体"/>
          <w:szCs w:val="21"/>
        </w:rPr>
      </w:pPr>
      <w:r w:rsidRPr="002B3D9E">
        <w:rPr>
          <w:rFonts w:ascii="宋体" w:hAnsi="宋体" w:hint="eastAsia"/>
          <w:szCs w:val="21"/>
        </w:rPr>
        <w:t>2.申请材料的依据：</w:t>
      </w:r>
    </w:p>
    <w:p w:rsidR="00DA05FD" w:rsidRPr="002B3D9E" w:rsidRDefault="00DA05FD" w:rsidP="00690C10">
      <w:pPr>
        <w:ind w:firstLineChars="200" w:firstLine="420"/>
        <w:rPr>
          <w:rFonts w:ascii="宋体" w:hAnsi="宋体"/>
          <w:szCs w:val="21"/>
        </w:rPr>
      </w:pPr>
      <w:r w:rsidRPr="002B3D9E">
        <w:rPr>
          <w:rFonts w:ascii="宋体" w:hAnsi="宋体" w:hint="eastAsia"/>
          <w:szCs w:val="21"/>
        </w:rPr>
        <w:t>《教师资格条例》实施办法（2000年9月23日）中华人民共和国教育部令第10号）：第十一条　申</w:t>
      </w:r>
      <w:r w:rsidRPr="002B3D9E">
        <w:rPr>
          <w:rFonts w:ascii="宋体" w:hAnsi="宋体" w:hint="eastAsia"/>
          <w:szCs w:val="21"/>
        </w:rPr>
        <w:lastRenderedPageBreak/>
        <w:t>请认定教师资格者，应当在受理申请期限内向相应的教师资格认定机构或者依法接受委托的高等学校提出申请，领取有关资料和表格。第十二条　申请认定教师资格者应当在规定时间向教师资格认定机构或者依法接受委托的高等学校提交下列基本材料:</w:t>
      </w:r>
      <w:r w:rsidR="00471241">
        <w:rPr>
          <w:rFonts w:ascii="宋体" w:hAnsi="宋体" w:hint="eastAsia"/>
          <w:szCs w:val="21"/>
        </w:rPr>
        <w:t>（</w:t>
      </w:r>
      <w:r w:rsidRPr="002B3D9E">
        <w:rPr>
          <w:rFonts w:ascii="宋体" w:hAnsi="宋体" w:hint="eastAsia"/>
          <w:szCs w:val="21"/>
        </w:rPr>
        <w:t>一</w:t>
      </w:r>
      <w:r w:rsidR="00471241">
        <w:rPr>
          <w:rFonts w:ascii="宋体" w:hAnsi="宋体" w:hint="eastAsia"/>
          <w:szCs w:val="21"/>
        </w:rPr>
        <w:t>）</w:t>
      </w:r>
      <w:r w:rsidRPr="002B3D9E">
        <w:rPr>
          <w:rFonts w:ascii="宋体" w:hAnsi="宋体" w:hint="eastAsia"/>
          <w:szCs w:val="21"/>
        </w:rPr>
        <w:t>由本人填写的《教师资格认定申请表》</w:t>
      </w:r>
      <w:r w:rsidR="00471241">
        <w:rPr>
          <w:rFonts w:ascii="宋体" w:hAnsi="宋体" w:hint="eastAsia"/>
          <w:szCs w:val="21"/>
        </w:rPr>
        <w:t>（</w:t>
      </w:r>
      <w:r w:rsidRPr="002B3D9E">
        <w:rPr>
          <w:rFonts w:ascii="宋体" w:hAnsi="宋体" w:hint="eastAsia"/>
          <w:szCs w:val="21"/>
        </w:rPr>
        <w:t>见附件一</w:t>
      </w:r>
      <w:r w:rsidR="00471241">
        <w:rPr>
          <w:rFonts w:ascii="宋体" w:hAnsi="宋体" w:hint="eastAsia"/>
          <w:szCs w:val="21"/>
        </w:rPr>
        <w:t>）</w:t>
      </w:r>
      <w:r w:rsidRPr="002B3D9E">
        <w:rPr>
          <w:rFonts w:ascii="宋体" w:hAnsi="宋体" w:hint="eastAsia"/>
          <w:szCs w:val="21"/>
        </w:rPr>
        <w:t>一式两份；</w:t>
      </w:r>
      <w:r w:rsidR="00471241">
        <w:rPr>
          <w:rFonts w:ascii="宋体" w:hAnsi="宋体" w:hint="eastAsia"/>
          <w:szCs w:val="21"/>
        </w:rPr>
        <w:t>（</w:t>
      </w:r>
      <w:r w:rsidRPr="002B3D9E">
        <w:rPr>
          <w:rFonts w:ascii="宋体" w:hAnsi="宋体" w:hint="eastAsia"/>
          <w:szCs w:val="21"/>
        </w:rPr>
        <w:t>二</w:t>
      </w:r>
      <w:r w:rsidR="00471241">
        <w:rPr>
          <w:rFonts w:ascii="宋体" w:hAnsi="宋体" w:hint="eastAsia"/>
          <w:szCs w:val="21"/>
        </w:rPr>
        <w:t>）</w:t>
      </w:r>
      <w:r w:rsidRPr="002B3D9E">
        <w:rPr>
          <w:rFonts w:ascii="宋体" w:hAnsi="宋体" w:hint="eastAsia"/>
          <w:szCs w:val="21"/>
        </w:rPr>
        <w:t>身份证原件和复印件；</w:t>
      </w:r>
      <w:r w:rsidR="00471241">
        <w:rPr>
          <w:rFonts w:ascii="宋体" w:hAnsi="宋体" w:hint="eastAsia"/>
          <w:szCs w:val="21"/>
        </w:rPr>
        <w:t>（</w:t>
      </w:r>
      <w:r w:rsidRPr="002B3D9E">
        <w:rPr>
          <w:rFonts w:ascii="宋体" w:hAnsi="宋体" w:hint="eastAsia"/>
          <w:szCs w:val="21"/>
        </w:rPr>
        <w:t>三</w:t>
      </w:r>
      <w:r w:rsidR="00471241">
        <w:rPr>
          <w:rFonts w:ascii="宋体" w:hAnsi="宋体" w:hint="eastAsia"/>
          <w:szCs w:val="21"/>
        </w:rPr>
        <w:t>）</w:t>
      </w:r>
      <w:r w:rsidRPr="002B3D9E">
        <w:rPr>
          <w:rFonts w:ascii="宋体" w:hAnsi="宋体" w:hint="eastAsia"/>
          <w:szCs w:val="21"/>
        </w:rPr>
        <w:t>学历证书原件和复印件；</w:t>
      </w:r>
      <w:r w:rsidR="00471241">
        <w:rPr>
          <w:rFonts w:ascii="宋体" w:hAnsi="宋体" w:hint="eastAsia"/>
          <w:szCs w:val="21"/>
        </w:rPr>
        <w:t>（</w:t>
      </w:r>
      <w:r w:rsidRPr="002B3D9E">
        <w:rPr>
          <w:rFonts w:ascii="宋体" w:hAnsi="宋体" w:hint="eastAsia"/>
          <w:szCs w:val="21"/>
        </w:rPr>
        <w:t>四</w:t>
      </w:r>
      <w:r w:rsidR="00471241">
        <w:rPr>
          <w:rFonts w:ascii="宋体" w:hAnsi="宋体" w:hint="eastAsia"/>
          <w:szCs w:val="21"/>
        </w:rPr>
        <w:t>）</w:t>
      </w:r>
      <w:r w:rsidR="00471241" w:rsidRPr="00471241">
        <w:rPr>
          <w:rFonts w:ascii="微软雅黑" w:eastAsia="微软雅黑" w:hAnsi="微软雅黑" w:cs="宋体" w:hint="eastAsia"/>
          <w:kern w:val="0"/>
          <w:sz w:val="18"/>
          <w:szCs w:val="18"/>
        </w:rPr>
        <w:t xml:space="preserve"> </w:t>
      </w:r>
      <w:r w:rsidR="00471241" w:rsidRPr="00471241">
        <w:rPr>
          <w:rFonts w:ascii="宋体" w:hAnsi="宋体" w:hint="eastAsia"/>
          <w:szCs w:val="21"/>
        </w:rPr>
        <w:t>中小学教师资格考试合格证明</w:t>
      </w:r>
      <w:r w:rsidR="00471241">
        <w:rPr>
          <w:rFonts w:ascii="宋体" w:hAnsi="宋体" w:hint="eastAsia"/>
          <w:szCs w:val="21"/>
        </w:rPr>
        <w:t>；（五）</w:t>
      </w:r>
      <w:r w:rsidRPr="002B3D9E">
        <w:rPr>
          <w:rFonts w:ascii="宋体" w:hAnsi="宋体" w:hint="eastAsia"/>
          <w:szCs w:val="21"/>
        </w:rPr>
        <w:t>由教师资格认定机构指定的县级以上医院出具的体格检查合格证明；</w:t>
      </w:r>
      <w:r w:rsidR="00471241">
        <w:rPr>
          <w:rFonts w:ascii="宋体" w:hAnsi="宋体" w:hint="eastAsia"/>
          <w:szCs w:val="21"/>
        </w:rPr>
        <w:t>（六）</w:t>
      </w:r>
      <w:r w:rsidRPr="002B3D9E">
        <w:rPr>
          <w:rFonts w:ascii="宋体" w:hAnsi="宋体" w:hint="eastAsia"/>
          <w:szCs w:val="21"/>
        </w:rPr>
        <w:t>普通话水平测试等级证书原件和复印件；</w:t>
      </w:r>
      <w:r w:rsidR="00471241">
        <w:rPr>
          <w:rFonts w:ascii="宋体" w:hAnsi="宋体" w:hint="eastAsia"/>
          <w:szCs w:val="21"/>
        </w:rPr>
        <w:t>（七）</w:t>
      </w:r>
      <w:r w:rsidRPr="002B3D9E">
        <w:rPr>
          <w:rFonts w:ascii="宋体" w:hAnsi="宋体" w:hint="eastAsia"/>
          <w:szCs w:val="21"/>
        </w:rPr>
        <w:t>思想品德情况的鉴定或者证明材料</w:t>
      </w:r>
      <w:r w:rsidR="00471241">
        <w:rPr>
          <w:rFonts w:ascii="宋体" w:hAnsi="宋体" w:hint="eastAsia"/>
          <w:szCs w:val="21"/>
        </w:rPr>
        <w:t>；（八）</w:t>
      </w:r>
      <w:r w:rsidR="00471241" w:rsidRPr="00471241">
        <w:rPr>
          <w:rFonts w:ascii="宋体" w:hAnsi="宋体" w:hint="eastAsia"/>
          <w:szCs w:val="21"/>
        </w:rPr>
        <w:t>本人近期免冠</w:t>
      </w:r>
      <w:r w:rsidR="00471241">
        <w:rPr>
          <w:rFonts w:ascii="宋体" w:hAnsi="宋体" w:hint="eastAsia"/>
          <w:szCs w:val="21"/>
        </w:rPr>
        <w:t>2寸</w:t>
      </w:r>
      <w:r w:rsidR="00471241" w:rsidRPr="00471241">
        <w:rPr>
          <w:rFonts w:ascii="宋体" w:hAnsi="宋体" w:hint="eastAsia"/>
          <w:szCs w:val="21"/>
        </w:rPr>
        <w:t>照片</w:t>
      </w:r>
      <w:r w:rsidRPr="002B3D9E">
        <w:rPr>
          <w:rFonts w:ascii="宋体" w:hAnsi="宋体" w:hint="eastAsia"/>
          <w:szCs w:val="21"/>
        </w:rPr>
        <w:t>。</w:t>
      </w:r>
    </w:p>
    <w:p w:rsidR="00495062" w:rsidRPr="002B3D9E" w:rsidRDefault="00495062" w:rsidP="00690C10">
      <w:pPr>
        <w:spacing w:line="360" w:lineRule="auto"/>
        <w:ind w:firstLineChars="200" w:firstLine="420"/>
        <w:rPr>
          <w:rFonts w:ascii="黑体" w:eastAsia="黑体" w:hAnsi="黑体"/>
          <w:szCs w:val="21"/>
        </w:rPr>
      </w:pPr>
      <w:r w:rsidRPr="002B3D9E">
        <w:rPr>
          <w:rFonts w:ascii="黑体" w:eastAsia="黑体" w:hAnsi="黑体" w:hint="eastAsia"/>
          <w:szCs w:val="21"/>
        </w:rPr>
        <w:t>三、实施机关</w:t>
      </w:r>
    </w:p>
    <w:p w:rsidR="00C62528" w:rsidRPr="002B3D9E" w:rsidRDefault="002B3D9E" w:rsidP="00690C10">
      <w:pPr>
        <w:ind w:firstLine="435"/>
        <w:rPr>
          <w:rFonts w:ascii="宋体" w:hAnsi="宋体"/>
          <w:szCs w:val="21"/>
        </w:rPr>
      </w:pPr>
      <w:r w:rsidRPr="002B3D9E">
        <w:rPr>
          <w:rFonts w:ascii="宋体" w:hAnsi="宋体" w:hint="eastAsia"/>
          <w:szCs w:val="21"/>
        </w:rPr>
        <w:t>肃南</w:t>
      </w:r>
      <w:r w:rsidR="00C62528" w:rsidRPr="002B3D9E">
        <w:rPr>
          <w:rFonts w:ascii="宋体" w:hAnsi="宋体" w:hint="eastAsia"/>
          <w:szCs w:val="21"/>
        </w:rPr>
        <w:t>县</w:t>
      </w:r>
      <w:r w:rsidR="00B910AB" w:rsidRPr="002B3D9E">
        <w:rPr>
          <w:rFonts w:ascii="宋体" w:hAnsi="宋体" w:hint="eastAsia"/>
          <w:szCs w:val="21"/>
        </w:rPr>
        <w:t>教育体育局</w:t>
      </w:r>
    </w:p>
    <w:p w:rsidR="00495062" w:rsidRPr="002B3D9E" w:rsidRDefault="00C62528" w:rsidP="00690C10">
      <w:pPr>
        <w:spacing w:line="360" w:lineRule="auto"/>
        <w:ind w:firstLineChars="200" w:firstLine="420"/>
        <w:rPr>
          <w:rFonts w:ascii="黑体" w:eastAsia="黑体" w:hAnsi="黑体"/>
          <w:szCs w:val="21"/>
        </w:rPr>
      </w:pPr>
      <w:r w:rsidRPr="002B3D9E">
        <w:rPr>
          <w:rFonts w:ascii="黑体" w:eastAsia="黑体" w:hAnsi="黑体" w:hint="eastAsia"/>
          <w:szCs w:val="21"/>
        </w:rPr>
        <w:t>四、</w:t>
      </w:r>
      <w:r w:rsidR="00495062" w:rsidRPr="002B3D9E">
        <w:rPr>
          <w:rFonts w:ascii="黑体" w:eastAsia="黑体" w:hAnsi="黑体" w:hint="eastAsia"/>
          <w:szCs w:val="21"/>
        </w:rPr>
        <w:t>许可条件</w:t>
      </w:r>
    </w:p>
    <w:p w:rsidR="001C0700" w:rsidRPr="002B3D9E" w:rsidRDefault="001C0700" w:rsidP="00690C10">
      <w:pPr>
        <w:spacing w:line="360" w:lineRule="auto"/>
        <w:ind w:firstLineChars="200" w:firstLine="420"/>
        <w:rPr>
          <w:szCs w:val="21"/>
        </w:rPr>
      </w:pPr>
      <w:r w:rsidRPr="002B3D9E">
        <w:rPr>
          <w:rFonts w:hint="eastAsia"/>
          <w:szCs w:val="21"/>
        </w:rPr>
        <w:t>（一）予以批准的条件</w:t>
      </w:r>
    </w:p>
    <w:p w:rsidR="001C0700" w:rsidRPr="002B3D9E" w:rsidRDefault="00CA6DFC" w:rsidP="00690C10">
      <w:pPr>
        <w:ind w:firstLine="437"/>
        <w:rPr>
          <w:szCs w:val="21"/>
        </w:rPr>
      </w:pPr>
      <w:r w:rsidRPr="002B3D9E">
        <w:rPr>
          <w:rFonts w:hint="eastAsia"/>
        </w:rPr>
        <w:t>申请材料齐全，符合法定条件要求</w:t>
      </w:r>
    </w:p>
    <w:p w:rsidR="001C0700" w:rsidRPr="002B3D9E" w:rsidRDefault="001C0700" w:rsidP="00690C10">
      <w:pPr>
        <w:spacing w:line="360" w:lineRule="auto"/>
        <w:ind w:firstLineChars="200" w:firstLine="420"/>
        <w:rPr>
          <w:szCs w:val="21"/>
        </w:rPr>
      </w:pPr>
      <w:r w:rsidRPr="002B3D9E">
        <w:rPr>
          <w:rFonts w:hint="eastAsia"/>
          <w:szCs w:val="21"/>
        </w:rPr>
        <w:t>（二）政策和技术限制</w:t>
      </w:r>
    </w:p>
    <w:p w:rsidR="001C0700" w:rsidRPr="002B3D9E" w:rsidRDefault="001C0700" w:rsidP="00690C10">
      <w:pPr>
        <w:ind w:firstLine="437"/>
        <w:rPr>
          <w:szCs w:val="21"/>
        </w:rPr>
      </w:pPr>
      <w:r w:rsidRPr="002B3D9E">
        <w:rPr>
          <w:rFonts w:hint="eastAsia"/>
          <w:szCs w:val="21"/>
        </w:rPr>
        <w:t>根据教育部、省教育厅每年对教师资格认定工作的安排，中国教师资格网每年春季（</w:t>
      </w:r>
      <w:r w:rsidRPr="002B3D9E">
        <w:rPr>
          <w:rFonts w:hint="eastAsia"/>
          <w:szCs w:val="21"/>
        </w:rPr>
        <w:t>3</w:t>
      </w:r>
      <w:r w:rsidRPr="002B3D9E">
        <w:rPr>
          <w:rFonts w:hint="eastAsia"/>
          <w:szCs w:val="21"/>
        </w:rPr>
        <w:t>月</w:t>
      </w:r>
      <w:r w:rsidRPr="002B3D9E">
        <w:rPr>
          <w:rFonts w:hint="eastAsia"/>
          <w:szCs w:val="21"/>
        </w:rPr>
        <w:t>20</w:t>
      </w:r>
      <w:r w:rsidRPr="002B3D9E">
        <w:rPr>
          <w:rFonts w:hint="eastAsia"/>
          <w:szCs w:val="21"/>
        </w:rPr>
        <w:t>日至</w:t>
      </w:r>
      <w:r w:rsidRPr="002B3D9E">
        <w:rPr>
          <w:rFonts w:hint="eastAsia"/>
          <w:szCs w:val="21"/>
        </w:rPr>
        <w:t>7</w:t>
      </w:r>
      <w:r w:rsidRPr="002B3D9E">
        <w:rPr>
          <w:rFonts w:hint="eastAsia"/>
          <w:szCs w:val="21"/>
        </w:rPr>
        <w:t>月</w:t>
      </w:r>
      <w:r w:rsidRPr="002B3D9E">
        <w:rPr>
          <w:rFonts w:hint="eastAsia"/>
          <w:szCs w:val="21"/>
        </w:rPr>
        <w:t>15</w:t>
      </w:r>
      <w:r w:rsidRPr="002B3D9E">
        <w:rPr>
          <w:rFonts w:hint="eastAsia"/>
          <w:szCs w:val="21"/>
        </w:rPr>
        <w:t>日）、秋季（</w:t>
      </w:r>
      <w:r w:rsidRPr="002B3D9E">
        <w:rPr>
          <w:rFonts w:hint="eastAsia"/>
          <w:szCs w:val="21"/>
        </w:rPr>
        <w:t>9</w:t>
      </w:r>
      <w:r w:rsidRPr="002B3D9E">
        <w:rPr>
          <w:rFonts w:hint="eastAsia"/>
          <w:szCs w:val="21"/>
        </w:rPr>
        <w:t>月</w:t>
      </w:r>
      <w:r w:rsidRPr="002B3D9E">
        <w:rPr>
          <w:rFonts w:hint="eastAsia"/>
          <w:szCs w:val="21"/>
        </w:rPr>
        <w:t>20</w:t>
      </w:r>
      <w:r w:rsidRPr="002B3D9E">
        <w:rPr>
          <w:rFonts w:hint="eastAsia"/>
          <w:szCs w:val="21"/>
        </w:rPr>
        <w:t>日至</w:t>
      </w:r>
      <w:r w:rsidRPr="002B3D9E">
        <w:rPr>
          <w:rFonts w:hint="eastAsia"/>
          <w:szCs w:val="21"/>
        </w:rPr>
        <w:t>12</w:t>
      </w:r>
      <w:r w:rsidRPr="002B3D9E">
        <w:rPr>
          <w:rFonts w:hint="eastAsia"/>
          <w:szCs w:val="21"/>
        </w:rPr>
        <w:t>月</w:t>
      </w:r>
      <w:r w:rsidRPr="002B3D9E">
        <w:rPr>
          <w:rFonts w:hint="eastAsia"/>
          <w:szCs w:val="21"/>
        </w:rPr>
        <w:t>15</w:t>
      </w:r>
      <w:r w:rsidRPr="002B3D9E">
        <w:rPr>
          <w:rFonts w:hint="eastAsia"/>
          <w:szCs w:val="21"/>
        </w:rPr>
        <w:t>日）开放，申请人要按照教师资格认定机构规定的时间内在中国教师资格网上注册申请、确认，方可办理。其他时间不予受理。</w:t>
      </w:r>
    </w:p>
    <w:p w:rsidR="001C0700" w:rsidRPr="002B3D9E" w:rsidRDefault="001C0700" w:rsidP="00690C10">
      <w:pPr>
        <w:spacing w:line="360" w:lineRule="auto"/>
        <w:ind w:firstLineChars="200" w:firstLine="420"/>
        <w:rPr>
          <w:szCs w:val="21"/>
        </w:rPr>
      </w:pPr>
      <w:r w:rsidRPr="002B3D9E">
        <w:rPr>
          <w:rFonts w:hint="eastAsia"/>
          <w:szCs w:val="21"/>
        </w:rPr>
        <w:t>（三）数量限制</w:t>
      </w:r>
    </w:p>
    <w:p w:rsidR="001C0700" w:rsidRPr="002B3D9E" w:rsidRDefault="001C0700" w:rsidP="00690C10">
      <w:pPr>
        <w:ind w:firstLine="437"/>
        <w:rPr>
          <w:szCs w:val="21"/>
        </w:rPr>
      </w:pPr>
      <w:r w:rsidRPr="002B3D9E">
        <w:rPr>
          <w:rFonts w:hint="eastAsia"/>
          <w:szCs w:val="21"/>
        </w:rPr>
        <w:t>本行政许可</w:t>
      </w:r>
      <w:r w:rsidR="00CA6DFC" w:rsidRPr="002B3D9E">
        <w:rPr>
          <w:rFonts w:hint="eastAsia"/>
          <w:szCs w:val="21"/>
        </w:rPr>
        <w:t>无</w:t>
      </w:r>
      <w:r w:rsidRPr="002B3D9E">
        <w:rPr>
          <w:rFonts w:hint="eastAsia"/>
          <w:szCs w:val="21"/>
        </w:rPr>
        <w:t>数量限制。</w:t>
      </w:r>
    </w:p>
    <w:p w:rsidR="001C0700" w:rsidRPr="002B3D9E" w:rsidRDefault="001C0700" w:rsidP="00690C10">
      <w:pPr>
        <w:spacing w:line="360" w:lineRule="auto"/>
        <w:ind w:firstLineChars="200" w:firstLine="420"/>
        <w:rPr>
          <w:szCs w:val="21"/>
        </w:rPr>
      </w:pPr>
      <w:r w:rsidRPr="002B3D9E">
        <w:rPr>
          <w:rFonts w:hint="eastAsia"/>
          <w:szCs w:val="21"/>
        </w:rPr>
        <w:t>（四）禁止性要求</w:t>
      </w:r>
    </w:p>
    <w:p w:rsidR="001C0700" w:rsidRPr="002B3D9E" w:rsidRDefault="001C0700" w:rsidP="00690C10">
      <w:pPr>
        <w:ind w:firstLine="437"/>
        <w:rPr>
          <w:szCs w:val="21"/>
        </w:rPr>
      </w:pPr>
      <w:r w:rsidRPr="002B3D9E">
        <w:rPr>
          <w:rFonts w:hint="eastAsia"/>
          <w:szCs w:val="21"/>
        </w:rPr>
        <w:t>有下列情形之一的，不得核发教师资格证：（</w:t>
      </w:r>
      <w:r w:rsidRPr="002B3D9E">
        <w:rPr>
          <w:rFonts w:hint="eastAsia"/>
          <w:szCs w:val="21"/>
        </w:rPr>
        <w:t>1</w:t>
      </w:r>
      <w:r w:rsidRPr="002B3D9E">
        <w:rPr>
          <w:rFonts w:hint="eastAsia"/>
          <w:szCs w:val="21"/>
        </w:rPr>
        <w:t>）被撤销教师资格不满</w:t>
      </w:r>
      <w:r w:rsidRPr="002B3D9E">
        <w:rPr>
          <w:rFonts w:hint="eastAsia"/>
          <w:szCs w:val="21"/>
        </w:rPr>
        <w:t>5</w:t>
      </w:r>
      <w:r w:rsidRPr="002B3D9E">
        <w:rPr>
          <w:rFonts w:hint="eastAsia"/>
          <w:szCs w:val="21"/>
        </w:rPr>
        <w:t>年的人员；（</w:t>
      </w:r>
      <w:r w:rsidRPr="002B3D9E">
        <w:rPr>
          <w:rFonts w:hint="eastAsia"/>
          <w:szCs w:val="21"/>
        </w:rPr>
        <w:t>2</w:t>
      </w:r>
      <w:r w:rsidRPr="002B3D9E">
        <w:rPr>
          <w:rFonts w:hint="eastAsia"/>
          <w:szCs w:val="21"/>
        </w:rPr>
        <w:t>）丧失教师资格人员；（</w:t>
      </w:r>
      <w:r w:rsidRPr="002B3D9E">
        <w:rPr>
          <w:rFonts w:hint="eastAsia"/>
          <w:szCs w:val="21"/>
        </w:rPr>
        <w:t>3</w:t>
      </w:r>
      <w:r w:rsidRPr="002B3D9E">
        <w:rPr>
          <w:rFonts w:hint="eastAsia"/>
          <w:szCs w:val="21"/>
        </w:rPr>
        <w:t>）被剥夺政治权利或故意犯罪被判有期徒刑以上刑事处罚的人员；（</w:t>
      </w:r>
      <w:r w:rsidRPr="002B3D9E">
        <w:rPr>
          <w:rFonts w:hint="eastAsia"/>
          <w:szCs w:val="21"/>
        </w:rPr>
        <w:t>4</w:t>
      </w:r>
      <w:r w:rsidRPr="002B3D9E">
        <w:rPr>
          <w:rFonts w:hint="eastAsia"/>
          <w:szCs w:val="21"/>
        </w:rPr>
        <w:t>）受到参加教师资格考试作弊处罚不满</w:t>
      </w:r>
      <w:r w:rsidRPr="002B3D9E">
        <w:rPr>
          <w:rFonts w:hint="eastAsia"/>
          <w:szCs w:val="21"/>
        </w:rPr>
        <w:t>3</w:t>
      </w:r>
      <w:r w:rsidRPr="002B3D9E">
        <w:rPr>
          <w:rFonts w:hint="eastAsia"/>
          <w:szCs w:val="21"/>
        </w:rPr>
        <w:t>年的人员。</w:t>
      </w:r>
    </w:p>
    <w:p w:rsidR="00495062" w:rsidRPr="002B3D9E" w:rsidRDefault="00690C10" w:rsidP="00690C10">
      <w:pPr>
        <w:spacing w:line="360" w:lineRule="auto"/>
        <w:ind w:firstLineChars="200" w:firstLine="420"/>
        <w:rPr>
          <w:rFonts w:ascii="黑体" w:eastAsia="黑体" w:hAnsi="黑体"/>
          <w:szCs w:val="21"/>
        </w:rPr>
      </w:pPr>
      <w:r>
        <w:rPr>
          <w:rFonts w:ascii="黑体" w:eastAsia="黑体" w:hAnsi="黑体" w:hint="eastAsia"/>
          <w:szCs w:val="21"/>
        </w:rPr>
        <w:t>五</w:t>
      </w:r>
      <w:r w:rsidR="00495062" w:rsidRPr="002B3D9E">
        <w:rPr>
          <w:rFonts w:ascii="黑体" w:eastAsia="黑体" w:hAnsi="黑体" w:hint="eastAsia"/>
          <w:szCs w:val="21"/>
        </w:rPr>
        <w:t>、申请材料</w:t>
      </w:r>
    </w:p>
    <w:p w:rsidR="00495062" w:rsidRPr="002B3D9E" w:rsidRDefault="00495062" w:rsidP="00690C10">
      <w:pPr>
        <w:spacing w:line="360" w:lineRule="auto"/>
        <w:ind w:firstLineChars="200" w:firstLine="420"/>
        <w:rPr>
          <w:szCs w:val="21"/>
        </w:rPr>
      </w:pPr>
      <w:r w:rsidRPr="002B3D9E">
        <w:rPr>
          <w:rFonts w:hint="eastAsia"/>
          <w:szCs w:val="21"/>
        </w:rPr>
        <w:t>（一）申请材料形式标准</w:t>
      </w:r>
    </w:p>
    <w:p w:rsidR="00925561" w:rsidRPr="002B3D9E" w:rsidRDefault="00925561" w:rsidP="00690C10">
      <w:pPr>
        <w:ind w:firstLine="437"/>
        <w:rPr>
          <w:szCs w:val="21"/>
        </w:rPr>
      </w:pPr>
      <w:r w:rsidRPr="002B3D9E">
        <w:rPr>
          <w:rFonts w:hint="eastAsia"/>
          <w:szCs w:val="21"/>
        </w:rPr>
        <w:t>申请材料必须为纸质材料，材料采用</w:t>
      </w:r>
      <w:r w:rsidRPr="002B3D9E">
        <w:rPr>
          <w:rFonts w:hint="eastAsia"/>
          <w:szCs w:val="21"/>
        </w:rPr>
        <w:t>A4</w:t>
      </w:r>
      <w:r w:rsidRPr="002B3D9E">
        <w:rPr>
          <w:rFonts w:hint="eastAsia"/>
          <w:szCs w:val="21"/>
        </w:rPr>
        <w:t>纸，统一在左侧装订。请按照申请人类别，对照申请材料目录备注分别提交。</w:t>
      </w:r>
    </w:p>
    <w:p w:rsidR="007D48ED" w:rsidRPr="002B3D9E" w:rsidRDefault="00495062" w:rsidP="00690C10">
      <w:pPr>
        <w:spacing w:line="360" w:lineRule="auto"/>
        <w:ind w:firstLineChars="200" w:firstLine="420"/>
        <w:rPr>
          <w:szCs w:val="21"/>
        </w:rPr>
      </w:pPr>
      <w:r w:rsidRPr="002B3D9E">
        <w:rPr>
          <w:rFonts w:hint="eastAsia"/>
          <w:szCs w:val="21"/>
        </w:rPr>
        <w:t>（二）申请材料目录</w:t>
      </w:r>
    </w:p>
    <w:p w:rsidR="00495062" w:rsidRPr="002B3D9E" w:rsidRDefault="00495062" w:rsidP="00690C10">
      <w:pPr>
        <w:ind w:firstLine="437"/>
        <w:rPr>
          <w:szCs w:val="21"/>
        </w:rPr>
      </w:pPr>
      <w:r w:rsidRPr="002B3D9E">
        <w:rPr>
          <w:rFonts w:hint="eastAsia"/>
          <w:szCs w:val="21"/>
        </w:rPr>
        <w:t>见表</w:t>
      </w:r>
      <w:r w:rsidRPr="002B3D9E">
        <w:rPr>
          <w:rFonts w:hint="eastAsia"/>
          <w:szCs w:val="21"/>
        </w:rPr>
        <w:t>1</w:t>
      </w:r>
    </w:p>
    <w:p w:rsidR="00495062" w:rsidRPr="002B3D9E" w:rsidRDefault="00495062" w:rsidP="00690C10">
      <w:pPr>
        <w:jc w:val="center"/>
        <w:rPr>
          <w:rFonts w:ascii="黑体" w:eastAsia="黑体" w:hAnsi="黑体"/>
          <w:szCs w:val="21"/>
        </w:rPr>
      </w:pPr>
      <w:r w:rsidRPr="002B3D9E">
        <w:rPr>
          <w:rFonts w:ascii="黑体" w:eastAsia="黑体" w:hAnsi="黑体" w:hint="eastAsia"/>
          <w:szCs w:val="21"/>
        </w:rPr>
        <w:t xml:space="preserve">表1  </w:t>
      </w:r>
      <w:r w:rsidR="00925561" w:rsidRPr="002B3D9E">
        <w:rPr>
          <w:rFonts w:ascii="黑体" w:eastAsia="黑体" w:hAnsi="黑体" w:hint="eastAsia"/>
          <w:szCs w:val="21"/>
        </w:rPr>
        <w:t>教师资格认定</w:t>
      </w:r>
      <w:r w:rsidRPr="002B3D9E">
        <w:rPr>
          <w:rFonts w:ascii="黑体" w:eastAsia="黑体" w:hAnsi="黑体" w:hint="eastAsia"/>
          <w:szCs w:val="21"/>
        </w:rPr>
        <w:t>提交的材料目录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1458"/>
        <w:gridCol w:w="1286"/>
        <w:gridCol w:w="1326"/>
        <w:gridCol w:w="2527"/>
        <w:gridCol w:w="989"/>
        <w:gridCol w:w="1268"/>
      </w:tblGrid>
      <w:tr w:rsidR="000E3E58" w:rsidRPr="002B3D9E" w:rsidTr="000E3E58">
        <w:trPr>
          <w:trHeight w:val="772"/>
        </w:trPr>
        <w:tc>
          <w:tcPr>
            <w:tcW w:w="716" w:type="dxa"/>
            <w:shd w:val="clear" w:color="auto" w:fill="auto"/>
            <w:vAlign w:val="center"/>
          </w:tcPr>
          <w:p w:rsidR="000E3E58" w:rsidRPr="002B3D9E" w:rsidRDefault="000E3E58" w:rsidP="00690C10">
            <w:pPr>
              <w:widowControl/>
              <w:jc w:val="center"/>
              <w:rPr>
                <w:rFonts w:ascii="黑体" w:eastAsia="黑体" w:hAnsi="黑体" w:cs="宋体"/>
                <w:b/>
                <w:bCs/>
                <w:kern w:val="0"/>
                <w:szCs w:val="21"/>
              </w:rPr>
            </w:pPr>
            <w:r w:rsidRPr="002B3D9E">
              <w:rPr>
                <w:rFonts w:ascii="黑体" w:eastAsia="黑体" w:hAnsi="黑体" w:cs="宋体" w:hint="eastAsia"/>
                <w:b/>
                <w:bCs/>
                <w:kern w:val="0"/>
                <w:szCs w:val="21"/>
              </w:rPr>
              <w:t>序号</w:t>
            </w:r>
          </w:p>
        </w:tc>
        <w:tc>
          <w:tcPr>
            <w:tcW w:w="1458" w:type="dxa"/>
            <w:shd w:val="clear" w:color="auto" w:fill="auto"/>
            <w:vAlign w:val="center"/>
          </w:tcPr>
          <w:p w:rsidR="000E3E58" w:rsidRPr="002B3D9E" w:rsidRDefault="000E3E58" w:rsidP="00690C10">
            <w:pPr>
              <w:widowControl/>
              <w:jc w:val="center"/>
              <w:rPr>
                <w:rFonts w:ascii="黑体" w:eastAsia="黑体" w:hAnsi="黑体" w:cs="宋体"/>
                <w:b/>
                <w:bCs/>
                <w:kern w:val="0"/>
                <w:szCs w:val="21"/>
              </w:rPr>
            </w:pPr>
            <w:r w:rsidRPr="002B3D9E">
              <w:rPr>
                <w:rFonts w:ascii="黑体" w:eastAsia="黑体" w:hAnsi="黑体" w:cs="宋体" w:hint="eastAsia"/>
                <w:b/>
                <w:bCs/>
                <w:kern w:val="0"/>
                <w:szCs w:val="21"/>
              </w:rPr>
              <w:t>材料名称</w:t>
            </w:r>
          </w:p>
        </w:tc>
        <w:tc>
          <w:tcPr>
            <w:tcW w:w="1286" w:type="dxa"/>
            <w:shd w:val="clear" w:color="auto" w:fill="auto"/>
            <w:vAlign w:val="center"/>
          </w:tcPr>
          <w:p w:rsidR="000E3E58" w:rsidRPr="002B3D9E" w:rsidRDefault="000E3E58" w:rsidP="00690C10">
            <w:pPr>
              <w:widowControl/>
              <w:jc w:val="center"/>
              <w:rPr>
                <w:rFonts w:ascii="黑体" w:eastAsia="黑体" w:hAnsi="黑体" w:cs="宋体"/>
                <w:b/>
                <w:bCs/>
                <w:kern w:val="0"/>
                <w:szCs w:val="21"/>
              </w:rPr>
            </w:pPr>
            <w:r w:rsidRPr="002B3D9E">
              <w:rPr>
                <w:rFonts w:ascii="黑体" w:eastAsia="黑体" w:hAnsi="黑体" w:cs="宋体" w:hint="eastAsia"/>
                <w:b/>
                <w:bCs/>
                <w:kern w:val="0"/>
                <w:szCs w:val="21"/>
              </w:rPr>
              <w:t>材料形式</w:t>
            </w:r>
          </w:p>
        </w:tc>
        <w:tc>
          <w:tcPr>
            <w:tcW w:w="1326" w:type="dxa"/>
            <w:vAlign w:val="center"/>
          </w:tcPr>
          <w:p w:rsidR="000E3E58" w:rsidRPr="002B3D9E" w:rsidRDefault="000E3E58" w:rsidP="000E3E58">
            <w:pPr>
              <w:widowControl/>
              <w:jc w:val="center"/>
              <w:rPr>
                <w:rFonts w:ascii="黑体" w:eastAsia="黑体" w:hAnsi="黑体" w:cs="宋体"/>
                <w:b/>
                <w:bCs/>
                <w:kern w:val="0"/>
                <w:szCs w:val="21"/>
              </w:rPr>
            </w:pPr>
            <w:r>
              <w:rPr>
                <w:rFonts w:ascii="黑体" w:eastAsia="黑体" w:hAnsi="黑体" w:cs="宋体" w:hint="eastAsia"/>
                <w:b/>
                <w:bCs/>
                <w:kern w:val="0"/>
                <w:szCs w:val="21"/>
              </w:rPr>
              <w:t>材料来源</w:t>
            </w:r>
          </w:p>
        </w:tc>
        <w:tc>
          <w:tcPr>
            <w:tcW w:w="2527" w:type="dxa"/>
            <w:shd w:val="clear" w:color="auto" w:fill="auto"/>
            <w:vAlign w:val="center"/>
          </w:tcPr>
          <w:p w:rsidR="000E3E58" w:rsidRPr="002B3D9E" w:rsidRDefault="000E3E58" w:rsidP="00690C10">
            <w:pPr>
              <w:widowControl/>
              <w:jc w:val="center"/>
              <w:rPr>
                <w:rFonts w:ascii="黑体" w:eastAsia="黑体" w:hAnsi="黑体" w:cs="宋体"/>
                <w:b/>
                <w:bCs/>
                <w:kern w:val="0"/>
                <w:szCs w:val="21"/>
              </w:rPr>
            </w:pPr>
            <w:r w:rsidRPr="002B3D9E">
              <w:rPr>
                <w:rFonts w:ascii="黑体" w:eastAsia="黑体" w:hAnsi="黑体" w:cs="宋体" w:hint="eastAsia"/>
                <w:b/>
                <w:bCs/>
                <w:kern w:val="0"/>
                <w:szCs w:val="21"/>
              </w:rPr>
              <w:t>材料详细要求</w:t>
            </w:r>
          </w:p>
        </w:tc>
        <w:tc>
          <w:tcPr>
            <w:tcW w:w="989" w:type="dxa"/>
            <w:shd w:val="clear" w:color="auto" w:fill="auto"/>
            <w:vAlign w:val="center"/>
          </w:tcPr>
          <w:p w:rsidR="000E3E58" w:rsidRPr="002B3D9E" w:rsidRDefault="000E3E58" w:rsidP="00690C10">
            <w:pPr>
              <w:widowControl/>
              <w:jc w:val="center"/>
              <w:rPr>
                <w:rFonts w:ascii="黑体" w:eastAsia="黑体" w:hAnsi="黑体" w:cs="宋体"/>
                <w:b/>
                <w:bCs/>
                <w:kern w:val="0"/>
                <w:szCs w:val="21"/>
              </w:rPr>
            </w:pPr>
            <w:r w:rsidRPr="002B3D9E">
              <w:rPr>
                <w:rFonts w:ascii="黑体" w:eastAsia="黑体" w:hAnsi="黑体" w:cs="宋体" w:hint="eastAsia"/>
                <w:b/>
                <w:bCs/>
                <w:kern w:val="0"/>
                <w:szCs w:val="21"/>
              </w:rPr>
              <w:t>必要性及描述</w:t>
            </w:r>
          </w:p>
        </w:tc>
        <w:tc>
          <w:tcPr>
            <w:tcW w:w="1268" w:type="dxa"/>
            <w:shd w:val="clear" w:color="auto" w:fill="auto"/>
            <w:vAlign w:val="center"/>
          </w:tcPr>
          <w:p w:rsidR="000E3E58" w:rsidRPr="002B3D9E" w:rsidRDefault="000E3E58" w:rsidP="00690C10">
            <w:pPr>
              <w:widowControl/>
              <w:jc w:val="center"/>
              <w:rPr>
                <w:rFonts w:ascii="黑体" w:eastAsia="黑体" w:hAnsi="黑体" w:cs="宋体"/>
                <w:b/>
                <w:bCs/>
                <w:kern w:val="0"/>
                <w:szCs w:val="21"/>
              </w:rPr>
            </w:pPr>
            <w:r w:rsidRPr="002B3D9E">
              <w:rPr>
                <w:rFonts w:ascii="黑体" w:eastAsia="黑体" w:hAnsi="黑体" w:cs="宋体" w:hint="eastAsia"/>
                <w:b/>
                <w:bCs/>
                <w:kern w:val="0"/>
                <w:szCs w:val="21"/>
              </w:rPr>
              <w:t>备注</w:t>
            </w:r>
          </w:p>
        </w:tc>
      </w:tr>
      <w:tr w:rsidR="000E3E58" w:rsidRPr="002B3D9E" w:rsidTr="000E3E58">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1</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教师资格认定申请表》一式两份</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打印件</w:t>
            </w:r>
          </w:p>
        </w:tc>
        <w:tc>
          <w:tcPr>
            <w:tcW w:w="1326" w:type="dxa"/>
            <w:vAlign w:val="center"/>
          </w:tcPr>
          <w:p w:rsidR="000E3E58" w:rsidRPr="002B3D9E" w:rsidRDefault="000E3E58" w:rsidP="000E3E58">
            <w:pPr>
              <w:widowControl/>
              <w:jc w:val="center"/>
              <w:rPr>
                <w:rFonts w:ascii="宋体" w:hAnsi="宋体" w:cs="宋体"/>
                <w:kern w:val="0"/>
                <w:sz w:val="18"/>
                <w:szCs w:val="18"/>
              </w:rPr>
            </w:pPr>
            <w:r>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left"/>
              <w:rPr>
                <w:rFonts w:ascii="宋体" w:hAnsi="宋体" w:cs="宋体"/>
                <w:kern w:val="0"/>
                <w:sz w:val="18"/>
                <w:szCs w:val="18"/>
              </w:rPr>
            </w:pPr>
            <w:r w:rsidRPr="002B3D9E">
              <w:rPr>
                <w:rFonts w:ascii="宋体" w:hAnsi="宋体" w:cs="宋体" w:hint="eastAsia"/>
                <w:kern w:val="0"/>
                <w:sz w:val="18"/>
                <w:szCs w:val="18"/>
              </w:rPr>
              <w:t>在《中国教师资格网》上注册导出申请表，</w:t>
            </w:r>
            <w:r w:rsidR="007E1D2F" w:rsidRPr="007E1D2F">
              <w:rPr>
                <w:rFonts w:ascii="宋体" w:hAnsi="宋体" w:cs="宋体" w:hint="eastAsia"/>
                <w:kern w:val="0"/>
                <w:sz w:val="18"/>
                <w:szCs w:val="18"/>
              </w:rPr>
              <w:t>A3纸按顺序双面套打印</w:t>
            </w:r>
            <w:r w:rsidRPr="002B3D9E">
              <w:rPr>
                <w:rFonts w:ascii="宋体" w:hAnsi="宋体" w:cs="宋体" w:hint="eastAsia"/>
                <w:kern w:val="0"/>
                <w:sz w:val="18"/>
                <w:szCs w:val="18"/>
              </w:rPr>
              <w:t>，一式二份。</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r w:rsidR="000E3E58" w:rsidRPr="002B3D9E" w:rsidTr="000E3E58">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2</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sidRPr="00690C10">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身份证</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原件及复印件</w:t>
            </w:r>
          </w:p>
        </w:tc>
        <w:tc>
          <w:tcPr>
            <w:tcW w:w="1326" w:type="dxa"/>
            <w:vAlign w:val="center"/>
          </w:tcPr>
          <w:p w:rsidR="000E3E58" w:rsidRPr="002B3D9E" w:rsidRDefault="000E3E58" w:rsidP="000E3E58">
            <w:pPr>
              <w:widowControl/>
              <w:jc w:val="center"/>
              <w:rPr>
                <w:rFonts w:ascii="宋体" w:hAnsi="宋体" w:cs="宋体"/>
                <w:kern w:val="0"/>
                <w:sz w:val="18"/>
                <w:szCs w:val="18"/>
              </w:rPr>
            </w:pPr>
            <w:r w:rsidRPr="000E3E58">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A4纸单面复印，一式一份。</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r w:rsidR="000E3E58" w:rsidRPr="002B3D9E" w:rsidTr="000E3E58">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3</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sidRPr="00690C10">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学历证书</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原件及复印件</w:t>
            </w:r>
          </w:p>
        </w:tc>
        <w:tc>
          <w:tcPr>
            <w:tcW w:w="1326" w:type="dxa"/>
            <w:vAlign w:val="center"/>
          </w:tcPr>
          <w:p w:rsidR="000E3E58" w:rsidRPr="002B3D9E" w:rsidRDefault="000E3E58" w:rsidP="000E3E58">
            <w:pPr>
              <w:widowControl/>
              <w:jc w:val="center"/>
              <w:rPr>
                <w:rFonts w:ascii="宋体" w:hAnsi="宋体" w:cs="宋体"/>
                <w:kern w:val="0"/>
                <w:sz w:val="18"/>
                <w:szCs w:val="18"/>
              </w:rPr>
            </w:pPr>
            <w:r w:rsidRPr="000E3E58">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A4纸单面复印，一式一份。</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r w:rsidR="000E3E58" w:rsidRPr="002B3D9E" w:rsidTr="000E3E58">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4</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sidRPr="00690C10">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中小学教师资格考试合格证明</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打印件</w:t>
            </w:r>
          </w:p>
        </w:tc>
        <w:tc>
          <w:tcPr>
            <w:tcW w:w="1326" w:type="dxa"/>
            <w:vAlign w:val="center"/>
          </w:tcPr>
          <w:p w:rsidR="000E3E58" w:rsidRPr="002B3D9E" w:rsidRDefault="000E3E58" w:rsidP="000E3E58">
            <w:pPr>
              <w:widowControl/>
              <w:jc w:val="center"/>
              <w:rPr>
                <w:rFonts w:ascii="宋体" w:hAnsi="宋体" w:cs="宋体"/>
                <w:kern w:val="0"/>
                <w:sz w:val="18"/>
                <w:szCs w:val="18"/>
              </w:rPr>
            </w:pPr>
            <w:r w:rsidRPr="000E3E58">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在《中小学教师资格考试网》下载，A4纸打印，一式一份。</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r w:rsidR="000E3E58" w:rsidRPr="002B3D9E" w:rsidTr="000E3E58">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lastRenderedPageBreak/>
              <w:t>5</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sidRPr="00690C10">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县级以上医院体检合格证明</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原件</w:t>
            </w:r>
          </w:p>
        </w:tc>
        <w:tc>
          <w:tcPr>
            <w:tcW w:w="1326" w:type="dxa"/>
            <w:vAlign w:val="center"/>
          </w:tcPr>
          <w:p w:rsidR="000E3E58" w:rsidRPr="002B3D9E" w:rsidRDefault="000E3E58" w:rsidP="000E3E58">
            <w:pPr>
              <w:widowControl/>
              <w:jc w:val="center"/>
              <w:rPr>
                <w:rFonts w:ascii="宋体" w:hAnsi="宋体" w:cs="宋体"/>
                <w:kern w:val="0"/>
                <w:sz w:val="18"/>
                <w:szCs w:val="18"/>
              </w:rPr>
            </w:pPr>
            <w:r w:rsidRPr="000E3E58">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A4纸双面打印，一式一份。</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r w:rsidR="000E3E58" w:rsidRPr="002B3D9E" w:rsidTr="000E3E58">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6</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sidRPr="00690C10">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普通话水平测试等级证书原件</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原件及复印件</w:t>
            </w:r>
          </w:p>
        </w:tc>
        <w:tc>
          <w:tcPr>
            <w:tcW w:w="1326" w:type="dxa"/>
            <w:vAlign w:val="center"/>
          </w:tcPr>
          <w:p w:rsidR="000E3E58" w:rsidRPr="002B3D9E" w:rsidRDefault="000E3E58" w:rsidP="000E3E58">
            <w:pPr>
              <w:widowControl/>
              <w:jc w:val="center"/>
              <w:rPr>
                <w:rFonts w:ascii="宋体" w:hAnsi="宋体" w:cs="宋体"/>
                <w:kern w:val="0"/>
                <w:sz w:val="18"/>
                <w:szCs w:val="18"/>
              </w:rPr>
            </w:pPr>
            <w:r w:rsidRPr="000E3E58">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A4纸单面复印，一式一份。</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r w:rsidR="000E3E58" w:rsidRPr="002B3D9E" w:rsidTr="000E3E58">
        <w:trPr>
          <w:trHeight w:val="545"/>
        </w:trPr>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7</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sidRPr="00690C10">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思想品德鉴定表</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原件</w:t>
            </w:r>
          </w:p>
        </w:tc>
        <w:tc>
          <w:tcPr>
            <w:tcW w:w="1326" w:type="dxa"/>
            <w:vAlign w:val="center"/>
          </w:tcPr>
          <w:p w:rsidR="000E3E58" w:rsidRPr="002B3D9E" w:rsidRDefault="000E3E58" w:rsidP="000E3E58">
            <w:pPr>
              <w:widowControl/>
              <w:jc w:val="center"/>
              <w:rPr>
                <w:rFonts w:ascii="宋体" w:hAnsi="宋体" w:cs="宋体"/>
                <w:kern w:val="0"/>
                <w:sz w:val="18"/>
                <w:szCs w:val="18"/>
              </w:rPr>
            </w:pPr>
            <w:r w:rsidRPr="000E3E58">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A4纸单面打印，一式一份。</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r w:rsidR="000E3E58" w:rsidRPr="002B3D9E" w:rsidTr="000E3E58">
        <w:trPr>
          <w:trHeight w:val="776"/>
        </w:trPr>
        <w:tc>
          <w:tcPr>
            <w:tcW w:w="716"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8</w:t>
            </w:r>
          </w:p>
        </w:tc>
        <w:tc>
          <w:tcPr>
            <w:tcW w:w="1458" w:type="dxa"/>
            <w:shd w:val="clear" w:color="auto" w:fill="auto"/>
            <w:vAlign w:val="center"/>
          </w:tcPr>
          <w:p w:rsidR="000E3E58" w:rsidRPr="002B3D9E" w:rsidRDefault="000E3E58" w:rsidP="00690C10">
            <w:pPr>
              <w:widowControl/>
              <w:spacing w:before="100" w:beforeAutospacing="1" w:after="100" w:afterAutospacing="1"/>
              <w:jc w:val="center"/>
              <w:rPr>
                <w:rFonts w:ascii="微软雅黑" w:eastAsia="微软雅黑" w:hAnsi="微软雅黑" w:cs="宋体"/>
                <w:kern w:val="0"/>
                <w:sz w:val="18"/>
                <w:szCs w:val="18"/>
              </w:rPr>
            </w:pPr>
            <w:r w:rsidRPr="00690C10">
              <w:rPr>
                <w:rFonts w:ascii="微软雅黑" w:eastAsia="微软雅黑" w:hAnsi="微软雅黑" w:cs="宋体" w:hint="eastAsia"/>
                <w:kern w:val="0"/>
                <w:sz w:val="18"/>
                <w:szCs w:val="18"/>
              </w:rPr>
              <w:t>*</w:t>
            </w:r>
            <w:r w:rsidRPr="002B3D9E">
              <w:rPr>
                <w:rFonts w:ascii="微软雅黑" w:eastAsia="微软雅黑" w:hAnsi="微软雅黑" w:cs="宋体" w:hint="eastAsia"/>
                <w:kern w:val="0"/>
                <w:sz w:val="18"/>
                <w:szCs w:val="18"/>
              </w:rPr>
              <w:t>照片</w:t>
            </w:r>
          </w:p>
        </w:tc>
        <w:tc>
          <w:tcPr>
            <w:tcW w:w="1286"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与网报同一底版</w:t>
            </w:r>
          </w:p>
        </w:tc>
        <w:tc>
          <w:tcPr>
            <w:tcW w:w="1326" w:type="dxa"/>
            <w:vAlign w:val="center"/>
          </w:tcPr>
          <w:p w:rsidR="000E3E58" w:rsidRPr="002B3D9E" w:rsidRDefault="000E3E58" w:rsidP="000E3E58">
            <w:pPr>
              <w:widowControl/>
              <w:jc w:val="center"/>
              <w:rPr>
                <w:rFonts w:ascii="宋体" w:hAnsi="宋体" w:cs="宋体"/>
                <w:kern w:val="0"/>
                <w:sz w:val="18"/>
                <w:szCs w:val="18"/>
              </w:rPr>
            </w:pPr>
            <w:r w:rsidRPr="000E3E58">
              <w:rPr>
                <w:rFonts w:ascii="宋体" w:hAnsi="宋体" w:cs="宋体" w:hint="eastAsia"/>
                <w:kern w:val="0"/>
                <w:sz w:val="18"/>
                <w:szCs w:val="18"/>
              </w:rPr>
              <w:t>申请人</w:t>
            </w:r>
          </w:p>
        </w:tc>
        <w:tc>
          <w:tcPr>
            <w:tcW w:w="2527" w:type="dxa"/>
            <w:shd w:val="clear" w:color="auto" w:fill="auto"/>
            <w:vAlign w:val="center"/>
          </w:tcPr>
          <w:p w:rsidR="000E3E58" w:rsidRPr="002B3D9E" w:rsidRDefault="000E3E58" w:rsidP="00690C10">
            <w:pPr>
              <w:widowControl/>
              <w:jc w:val="center"/>
              <w:rPr>
                <w:rFonts w:ascii="宋体" w:hAnsi="宋体" w:cs="宋体"/>
                <w:kern w:val="0"/>
                <w:sz w:val="18"/>
                <w:szCs w:val="18"/>
              </w:rPr>
            </w:pPr>
            <w:r w:rsidRPr="002B3D9E">
              <w:rPr>
                <w:rFonts w:ascii="宋体" w:hAnsi="宋体" w:cs="宋体" w:hint="eastAsia"/>
                <w:kern w:val="0"/>
                <w:sz w:val="18"/>
                <w:szCs w:val="18"/>
              </w:rPr>
              <w:t>2寸照片，1张。</w:t>
            </w:r>
          </w:p>
        </w:tc>
        <w:tc>
          <w:tcPr>
            <w:tcW w:w="989" w:type="dxa"/>
            <w:shd w:val="clear" w:color="auto" w:fill="auto"/>
            <w:vAlign w:val="center"/>
          </w:tcPr>
          <w:p w:rsidR="000E3E58" w:rsidRPr="002B3D9E" w:rsidRDefault="000E3E58" w:rsidP="00690C10">
            <w:pPr>
              <w:widowControl/>
              <w:spacing w:before="100" w:beforeAutospacing="1" w:after="100" w:afterAutospacing="1"/>
              <w:jc w:val="center"/>
              <w:rPr>
                <w:rFonts w:ascii="宋体" w:hAnsi="宋体" w:cs="宋体"/>
                <w:kern w:val="0"/>
                <w:sz w:val="18"/>
                <w:szCs w:val="18"/>
              </w:rPr>
            </w:pPr>
            <w:r w:rsidRPr="002B3D9E">
              <w:rPr>
                <w:rFonts w:ascii="宋体" w:hAnsi="宋体" w:cs="宋体" w:hint="eastAsia"/>
                <w:kern w:val="0"/>
                <w:sz w:val="18"/>
                <w:szCs w:val="18"/>
              </w:rPr>
              <w:t>必要</w:t>
            </w:r>
          </w:p>
        </w:tc>
        <w:tc>
          <w:tcPr>
            <w:tcW w:w="1268" w:type="dxa"/>
            <w:shd w:val="clear" w:color="auto" w:fill="auto"/>
            <w:vAlign w:val="center"/>
          </w:tcPr>
          <w:p w:rsidR="000E3E58" w:rsidRPr="002B3D9E" w:rsidRDefault="000E3E58" w:rsidP="00690C10">
            <w:pPr>
              <w:widowControl/>
              <w:jc w:val="center"/>
              <w:rPr>
                <w:rFonts w:ascii="宋体" w:hAnsi="宋体" w:cs="宋体"/>
                <w:kern w:val="0"/>
                <w:sz w:val="18"/>
                <w:szCs w:val="18"/>
              </w:rPr>
            </w:pPr>
          </w:p>
        </w:tc>
      </w:tr>
    </w:tbl>
    <w:p w:rsidR="00CA6DFC" w:rsidRPr="002B3D9E" w:rsidRDefault="00690C10" w:rsidP="00690C10">
      <w:pPr>
        <w:spacing w:line="360" w:lineRule="auto"/>
        <w:ind w:firstLine="437"/>
        <w:rPr>
          <w:rFonts w:eastAsia="黑体" w:hAnsi="黑体"/>
          <w:szCs w:val="21"/>
        </w:rPr>
      </w:pPr>
      <w:r>
        <w:rPr>
          <w:rFonts w:eastAsia="黑体" w:hAnsi="黑体" w:hint="eastAsia"/>
          <w:szCs w:val="21"/>
        </w:rPr>
        <w:t>六</w:t>
      </w:r>
      <w:r w:rsidR="00FF4439" w:rsidRPr="002B3D9E">
        <w:rPr>
          <w:rFonts w:eastAsia="黑体" w:hAnsi="黑体"/>
          <w:szCs w:val="21"/>
        </w:rPr>
        <w:t>、办理时限</w:t>
      </w:r>
      <w:r w:rsidR="00CA6DFC" w:rsidRPr="002B3D9E">
        <w:rPr>
          <w:rFonts w:eastAsia="黑体" w:hAnsi="黑体" w:hint="eastAsia"/>
          <w:szCs w:val="21"/>
        </w:rPr>
        <w:t xml:space="preserve"> </w:t>
      </w:r>
    </w:p>
    <w:p w:rsidR="00FF4439" w:rsidRPr="002B3D9E" w:rsidRDefault="00CA6DFC" w:rsidP="00690C10">
      <w:pPr>
        <w:ind w:firstLine="437"/>
        <w:rPr>
          <w:rFonts w:ascii="黑体" w:eastAsia="黑体" w:hAnsi="黑体"/>
        </w:rPr>
      </w:pPr>
      <w:r w:rsidRPr="002B3D9E">
        <w:rPr>
          <w:rFonts w:ascii="黑体" w:eastAsia="黑体" w:hAnsi="黑体" w:hint="eastAsia"/>
        </w:rPr>
        <w:t>受理时限：</w:t>
      </w:r>
      <w:r w:rsidRPr="002B3D9E">
        <w:rPr>
          <w:rFonts w:hint="eastAsia"/>
          <w:szCs w:val="21"/>
        </w:rPr>
        <w:t>中国教师资格网每年春季（</w:t>
      </w:r>
      <w:r w:rsidRPr="002B3D9E">
        <w:rPr>
          <w:rFonts w:hint="eastAsia"/>
          <w:szCs w:val="21"/>
        </w:rPr>
        <w:t>3</w:t>
      </w:r>
      <w:r w:rsidRPr="002B3D9E">
        <w:rPr>
          <w:rFonts w:hint="eastAsia"/>
          <w:szCs w:val="21"/>
        </w:rPr>
        <w:t>月</w:t>
      </w:r>
      <w:r w:rsidRPr="002B3D9E">
        <w:rPr>
          <w:rFonts w:hint="eastAsia"/>
          <w:szCs w:val="21"/>
        </w:rPr>
        <w:t>20</w:t>
      </w:r>
      <w:r w:rsidRPr="002B3D9E">
        <w:rPr>
          <w:rFonts w:hint="eastAsia"/>
          <w:szCs w:val="21"/>
        </w:rPr>
        <w:t>日至</w:t>
      </w:r>
      <w:r w:rsidRPr="002B3D9E">
        <w:rPr>
          <w:rFonts w:hint="eastAsia"/>
          <w:szCs w:val="21"/>
        </w:rPr>
        <w:t>7</w:t>
      </w:r>
      <w:r w:rsidRPr="002B3D9E">
        <w:rPr>
          <w:rFonts w:hint="eastAsia"/>
          <w:szCs w:val="21"/>
        </w:rPr>
        <w:t>月</w:t>
      </w:r>
      <w:r w:rsidRPr="002B3D9E">
        <w:rPr>
          <w:rFonts w:hint="eastAsia"/>
          <w:szCs w:val="21"/>
        </w:rPr>
        <w:t>15</w:t>
      </w:r>
      <w:r w:rsidRPr="002B3D9E">
        <w:rPr>
          <w:rFonts w:hint="eastAsia"/>
          <w:szCs w:val="21"/>
        </w:rPr>
        <w:t>日）、秋季（</w:t>
      </w:r>
      <w:r w:rsidRPr="002B3D9E">
        <w:rPr>
          <w:rFonts w:hint="eastAsia"/>
          <w:szCs w:val="21"/>
        </w:rPr>
        <w:t>9</w:t>
      </w:r>
      <w:r w:rsidRPr="002B3D9E">
        <w:rPr>
          <w:rFonts w:hint="eastAsia"/>
          <w:szCs w:val="21"/>
        </w:rPr>
        <w:t>月</w:t>
      </w:r>
      <w:r w:rsidRPr="002B3D9E">
        <w:rPr>
          <w:rFonts w:hint="eastAsia"/>
          <w:szCs w:val="21"/>
        </w:rPr>
        <w:t>20</w:t>
      </w:r>
      <w:r w:rsidRPr="002B3D9E">
        <w:rPr>
          <w:rFonts w:hint="eastAsia"/>
          <w:szCs w:val="21"/>
        </w:rPr>
        <w:t>日至</w:t>
      </w:r>
      <w:r w:rsidRPr="002B3D9E">
        <w:rPr>
          <w:rFonts w:hint="eastAsia"/>
          <w:szCs w:val="21"/>
        </w:rPr>
        <w:t>12</w:t>
      </w:r>
      <w:r w:rsidRPr="002B3D9E">
        <w:rPr>
          <w:rFonts w:hint="eastAsia"/>
          <w:szCs w:val="21"/>
        </w:rPr>
        <w:t>月</w:t>
      </w:r>
      <w:r w:rsidRPr="002B3D9E">
        <w:rPr>
          <w:rFonts w:hint="eastAsia"/>
          <w:szCs w:val="21"/>
        </w:rPr>
        <w:t>15</w:t>
      </w:r>
      <w:r w:rsidRPr="002B3D9E">
        <w:rPr>
          <w:rFonts w:hint="eastAsia"/>
          <w:szCs w:val="21"/>
        </w:rPr>
        <w:t>日）开放</w:t>
      </w:r>
      <w:r w:rsidRPr="002B3D9E">
        <w:rPr>
          <w:rFonts w:ascii="黑体" w:eastAsia="黑体" w:hAnsi="黑体" w:hint="eastAsia"/>
        </w:rPr>
        <w:t>日</w:t>
      </w:r>
    </w:p>
    <w:p w:rsidR="00925561" w:rsidRPr="002B3D9E" w:rsidRDefault="00925561" w:rsidP="00690C10">
      <w:pPr>
        <w:ind w:firstLine="437"/>
        <w:rPr>
          <w:rFonts w:ascii="宋体" w:hAnsi="宋体"/>
        </w:rPr>
      </w:pPr>
      <w:r w:rsidRPr="002B3D9E">
        <w:rPr>
          <w:rFonts w:ascii="宋体" w:hAnsi="宋体" w:hint="eastAsia"/>
        </w:rPr>
        <w:t>法定办理时限：30日。</w:t>
      </w:r>
    </w:p>
    <w:p w:rsidR="00925561" w:rsidRPr="002B3D9E" w:rsidRDefault="00925561" w:rsidP="00690C10">
      <w:pPr>
        <w:ind w:firstLine="437"/>
        <w:rPr>
          <w:rFonts w:ascii="宋体" w:hAnsi="宋体"/>
        </w:rPr>
      </w:pPr>
      <w:r w:rsidRPr="002B3D9E">
        <w:rPr>
          <w:rFonts w:ascii="宋体" w:hAnsi="宋体" w:hint="eastAsia"/>
        </w:rPr>
        <w:t>承诺办理时限：20日。</w:t>
      </w:r>
    </w:p>
    <w:p w:rsidR="00495062" w:rsidRPr="00690C10" w:rsidRDefault="00690C10" w:rsidP="00690C10">
      <w:pPr>
        <w:spacing w:line="360" w:lineRule="auto"/>
        <w:ind w:firstLine="437"/>
        <w:rPr>
          <w:rFonts w:eastAsia="黑体" w:hAnsi="黑体"/>
          <w:szCs w:val="21"/>
        </w:rPr>
      </w:pPr>
      <w:r>
        <w:rPr>
          <w:rFonts w:eastAsia="黑体" w:hAnsi="黑体" w:hint="eastAsia"/>
          <w:szCs w:val="21"/>
        </w:rPr>
        <w:t>七</w:t>
      </w:r>
      <w:r w:rsidR="00495062" w:rsidRPr="00690C10">
        <w:rPr>
          <w:rFonts w:eastAsia="黑体" w:hAnsi="黑体" w:hint="eastAsia"/>
          <w:szCs w:val="21"/>
        </w:rPr>
        <w:t>、许可收费</w:t>
      </w:r>
    </w:p>
    <w:p w:rsidR="00495062" w:rsidRPr="002B3D9E" w:rsidRDefault="00495062" w:rsidP="00690C10">
      <w:pPr>
        <w:ind w:firstLine="435"/>
        <w:rPr>
          <w:rFonts w:ascii="宋体" w:hAnsi="宋体"/>
        </w:rPr>
      </w:pPr>
      <w:r w:rsidRPr="002B3D9E">
        <w:rPr>
          <w:rFonts w:ascii="宋体" w:hAnsi="宋体" w:hint="eastAsia"/>
        </w:rPr>
        <w:t>本行政许可不收费。</w:t>
      </w:r>
    </w:p>
    <w:p w:rsidR="00495062" w:rsidRPr="002B3D9E" w:rsidRDefault="00690C10" w:rsidP="00690C10">
      <w:pPr>
        <w:spacing w:line="360" w:lineRule="auto"/>
        <w:ind w:firstLine="437"/>
        <w:rPr>
          <w:rFonts w:ascii="黑体" w:eastAsia="黑体" w:hAnsi="黑体"/>
        </w:rPr>
      </w:pPr>
      <w:r>
        <w:rPr>
          <w:rFonts w:ascii="黑体" w:eastAsia="黑体" w:hAnsi="黑体" w:hint="eastAsia"/>
        </w:rPr>
        <w:t>八</w:t>
      </w:r>
      <w:r w:rsidR="00495062" w:rsidRPr="002B3D9E">
        <w:rPr>
          <w:rFonts w:ascii="黑体" w:eastAsia="黑体" w:hAnsi="黑体" w:hint="eastAsia"/>
        </w:rPr>
        <w:t>、</w:t>
      </w:r>
      <w:r w:rsidR="007E498F" w:rsidRPr="002B3D9E">
        <w:rPr>
          <w:rFonts w:ascii="黑体" w:eastAsia="黑体" w:hAnsi="黑体" w:hint="eastAsia"/>
        </w:rPr>
        <w:t>办理</w:t>
      </w:r>
      <w:r w:rsidR="00495062" w:rsidRPr="002B3D9E">
        <w:rPr>
          <w:rFonts w:ascii="黑体" w:eastAsia="黑体" w:hAnsi="黑体" w:hint="eastAsia"/>
        </w:rPr>
        <w:t>流程</w:t>
      </w:r>
    </w:p>
    <w:p w:rsidR="00495062" w:rsidRPr="002B3D9E" w:rsidRDefault="00495062" w:rsidP="00690C10">
      <w:pPr>
        <w:spacing w:line="360" w:lineRule="auto"/>
        <w:ind w:firstLine="437"/>
        <w:rPr>
          <w:rFonts w:ascii="宋体" w:hAnsi="宋体"/>
        </w:rPr>
      </w:pPr>
      <w:r w:rsidRPr="002B3D9E">
        <w:rPr>
          <w:rFonts w:ascii="宋体" w:hAnsi="宋体" w:hint="eastAsia"/>
        </w:rPr>
        <w:t>（一）</w:t>
      </w:r>
      <w:r w:rsidR="00525297" w:rsidRPr="002B3D9E">
        <w:rPr>
          <w:rFonts w:ascii="宋体" w:hAnsi="宋体" w:hint="eastAsia"/>
        </w:rPr>
        <w:t>办理</w:t>
      </w:r>
      <w:r w:rsidRPr="002B3D9E">
        <w:rPr>
          <w:rFonts w:ascii="宋体" w:hAnsi="宋体" w:hint="eastAsia"/>
        </w:rPr>
        <w:t>流程图</w:t>
      </w:r>
    </w:p>
    <w:p w:rsidR="00CA6DFC" w:rsidRPr="002B3D9E" w:rsidRDefault="00CA6DFC" w:rsidP="00690C10">
      <w:pPr>
        <w:ind w:firstLine="435"/>
        <w:rPr>
          <w:rFonts w:ascii="宋体" w:hAnsi="宋体"/>
        </w:rPr>
      </w:pPr>
      <w:r w:rsidRPr="002B3D9E">
        <w:rPr>
          <w:rFonts w:ascii="宋体" w:hAnsi="宋体" w:hint="eastAsia"/>
        </w:rPr>
        <w:t>1.窗口办理流程图</w:t>
      </w:r>
    </w:p>
    <w:p w:rsidR="00CA6DFC" w:rsidRPr="002B3D9E" w:rsidRDefault="00CA6DFC" w:rsidP="00690C10">
      <w:pPr>
        <w:ind w:firstLine="420"/>
      </w:pPr>
    </w:p>
    <w:p w:rsidR="00CA6DFC" w:rsidRPr="002B3D9E" w:rsidRDefault="004241E8" w:rsidP="00690C10">
      <w:r>
        <w:pict>
          <v:roundrect id="自选图形 304" o:spid="_x0000_s1043" style="position:absolute;left:0;text-align:left;margin-left:190pt;margin-top:6.8pt;width:72.05pt;height:23.35pt;z-index:251639296" arcsize="10923f">
            <v:fill angle="90" type="gradient">
              <o:fill v:ext="view" type="gradientUnscaled"/>
            </v:fill>
            <v:textbox>
              <w:txbxContent>
                <w:p w:rsidR="00CA6DFC" w:rsidRDefault="00CA6DFC" w:rsidP="00CA6DFC">
                  <w:pPr>
                    <w:snapToGrid w:val="0"/>
                    <w:jc w:val="center"/>
                    <w:rPr>
                      <w:sz w:val="18"/>
                      <w:szCs w:val="18"/>
                    </w:rPr>
                  </w:pPr>
                  <w:r>
                    <w:rPr>
                      <w:rFonts w:hint="eastAsia"/>
                      <w:sz w:val="18"/>
                      <w:szCs w:val="18"/>
                    </w:rPr>
                    <w:t>窗口申请</w:t>
                  </w:r>
                </w:p>
                <w:p w:rsidR="00CA6DFC" w:rsidRDefault="00CA6DFC" w:rsidP="00CA6DFC">
                  <w:pPr>
                    <w:ind w:left="420" w:firstLine="420"/>
                    <w:jc w:val="center"/>
                  </w:pPr>
                </w:p>
              </w:txbxContent>
            </v:textbox>
          </v:roundrect>
        </w:pict>
      </w:r>
    </w:p>
    <w:p w:rsidR="00CA6DFC" w:rsidRPr="002B3D9E" w:rsidRDefault="004241E8" w:rsidP="00690C10">
      <w:pPr>
        <w:ind w:firstLine="420"/>
      </w:pPr>
      <w:r>
        <w:pict>
          <v:shapetype id="_x0000_t202" coordsize="21600,21600" o:spt="202" path="m,l,21600r21600,l21600,xe">
            <v:stroke joinstyle="miter"/>
            <v:path gradientshapeok="t" o:connecttype="rect"/>
          </v:shapetype>
          <v:shape id="文本框 206" o:spid="_x0000_s1039" type="#_x0000_t202" style="position:absolute;left:0;text-align:left;margin-left:33.8pt;margin-top:6.05pt;width:75.5pt;height:19.25pt;z-index:251635200">
            <v:textbox>
              <w:txbxContent>
                <w:p w:rsidR="00CA6DFC" w:rsidRDefault="00CA6DFC" w:rsidP="00CA6DFC">
                  <w:pPr>
                    <w:snapToGrid w:val="0"/>
                    <w:jc w:val="center"/>
                    <w:rPr>
                      <w:sz w:val="18"/>
                      <w:szCs w:val="18"/>
                    </w:rPr>
                  </w:pPr>
                  <w:r>
                    <w:rPr>
                      <w:rFonts w:hint="eastAsia"/>
                      <w:sz w:val="18"/>
                      <w:szCs w:val="18"/>
                    </w:rPr>
                    <w:t>补正材料</w:t>
                  </w:r>
                </w:p>
              </w:txbxContent>
            </v:textbox>
          </v:shape>
        </w:pict>
      </w:r>
      <w:r>
        <w:pict>
          <v:line id="直线 205" o:spid="_x0000_s1038" style="position:absolute;left:0;text-align:left;z-index:251634176" from="1in,1.25pt" to="189pt,1.25pt">
            <v:fill o:detectmouseclick="t"/>
            <v:stroke endarrow="block"/>
          </v:line>
        </w:pict>
      </w:r>
      <w:r>
        <w:pict>
          <v:line id="直线 204" o:spid="_x0000_s1037" style="position:absolute;left:0;text-align:left;z-index:251633152" from="1in,1.25pt" to="72.05pt,32.45pt">
            <v:fill o:detectmouseclick="t"/>
          </v:line>
        </w:pict>
      </w:r>
      <w:r>
        <w:pict>
          <v:line id="直线 180" o:spid="_x0000_s1032" style="position:absolute;left:0;text-align:left;z-index:251628032" from="226.3pt,10.85pt" to="226.35pt,61.8pt">
            <v:fill o:detectmouseclick="t"/>
            <v:stroke endarrow="block"/>
          </v:line>
        </w:pict>
      </w:r>
    </w:p>
    <w:p w:rsidR="00CA6DFC" w:rsidRPr="002B3D9E" w:rsidRDefault="00CA6DFC" w:rsidP="00690C10">
      <w:pPr>
        <w:ind w:firstLine="420"/>
      </w:pPr>
    </w:p>
    <w:p w:rsidR="00CA6DFC" w:rsidRPr="002B3D9E" w:rsidRDefault="004241E8" w:rsidP="00690C10">
      <w:pPr>
        <w:ind w:firstLine="420"/>
      </w:pPr>
      <w:r>
        <w:pict>
          <v:shape id="文本框 155" o:spid="_x0000_s1026" type="#_x0000_t202" style="position:absolute;left:0;text-align:left;margin-left:27pt;margin-top:1.4pt;width:91.15pt;height:52.2pt;z-index:251623936">
            <v:textbox>
              <w:txbxContent>
                <w:p w:rsidR="00CA6DFC" w:rsidRDefault="00CA6DFC" w:rsidP="00CA6DFC">
                  <w:pPr>
                    <w:snapToGrid w:val="0"/>
                    <w:jc w:val="center"/>
                    <w:rPr>
                      <w:w w:val="90"/>
                      <w:sz w:val="18"/>
                      <w:szCs w:val="18"/>
                    </w:rPr>
                  </w:pPr>
                  <w:r>
                    <w:rPr>
                      <w:rFonts w:hint="eastAsia"/>
                      <w:w w:val="90"/>
                      <w:sz w:val="18"/>
                      <w:szCs w:val="18"/>
                    </w:rPr>
                    <w:t>当场一次性告知申请人需补正的全部材料并出具《行政审批申请材料补正告知书》</w:t>
                  </w:r>
                </w:p>
              </w:txbxContent>
            </v:textbox>
          </v:shape>
        </w:pict>
      </w:r>
      <w:r>
        <w:pict>
          <v:shape id="文本框 200" o:spid="_x0000_s1035" type="#_x0000_t202" style="position:absolute;left:0;text-align:left;margin-left:129.9pt;margin-top:12.65pt;width:44.8pt;height:41.1pt;z-index:251631104">
            <v:textbox>
              <w:txbxContent>
                <w:p w:rsidR="00CA6DFC" w:rsidRDefault="00CA6DFC" w:rsidP="00CA6DFC">
                  <w:pPr>
                    <w:snapToGrid w:val="0"/>
                    <w:jc w:val="center"/>
                    <w:rPr>
                      <w:w w:val="80"/>
                      <w:sz w:val="18"/>
                      <w:szCs w:val="18"/>
                    </w:rPr>
                  </w:pPr>
                  <w:r>
                    <w:rPr>
                      <w:rFonts w:hint="eastAsia"/>
                      <w:w w:val="80"/>
                      <w:sz w:val="18"/>
                      <w:szCs w:val="18"/>
                    </w:rPr>
                    <w:t>材料不全或不符合规定</w:t>
                  </w:r>
                </w:p>
              </w:txbxContent>
            </v:textbox>
          </v:shape>
        </w:pict>
      </w:r>
    </w:p>
    <w:p w:rsidR="00CA6DFC" w:rsidRPr="002B3D9E" w:rsidRDefault="004241E8" w:rsidP="00690C10">
      <w:pPr>
        <w:ind w:firstLine="420"/>
      </w:pPr>
      <w:r>
        <w:pict>
          <v:group id="组合 162" o:spid="_x0000_s1029" style="position:absolute;left:0;text-align:left;margin-left:162.7pt;margin-top:14.3pt;width:126pt;height:62.4pt;z-index:251627008" coordorigin="4864,5260" coordsize="2035,951">
            <v:shapetype id="_x0000_t4" coordsize="21600,21600" o:spt="4" path="m10800,l,10800,10800,21600,21600,10800xe">
              <v:stroke joinstyle="miter"/>
              <v:path gradientshapeok="t" o:connecttype="rect" textboxrect="5400,5400,16200,16200"/>
            </v:shapetype>
            <v:shape id="自选图形 163" o:spid="_x0000_s1030" type="#_x0000_t4" style="position:absolute;left:4864;top:5260;width:2035;height:951"/>
            <v:shape id="文本框 164" o:spid="_x0000_s1031" type="#_x0000_t202" style="position:absolute;left:5334;top:5532;width:1096;height:408" stroked="f">
              <v:textbox>
                <w:txbxContent>
                  <w:p w:rsidR="00CA6DFC" w:rsidRDefault="00CA6DFC" w:rsidP="00CA6DFC">
                    <w:pPr>
                      <w:snapToGrid w:val="0"/>
                      <w:spacing w:line="180" w:lineRule="exact"/>
                      <w:jc w:val="center"/>
                      <w:rPr>
                        <w:sz w:val="18"/>
                        <w:szCs w:val="18"/>
                      </w:rPr>
                    </w:pPr>
                    <w:r>
                      <w:rPr>
                        <w:rFonts w:hint="eastAsia"/>
                        <w:sz w:val="18"/>
                        <w:szCs w:val="18"/>
                      </w:rPr>
                      <w:t>受理初审</w:t>
                    </w:r>
                  </w:p>
                  <w:p w:rsidR="00CA6DFC" w:rsidRDefault="00CA6DFC" w:rsidP="00CA6DFC">
                    <w:pPr>
                      <w:snapToGrid w:val="0"/>
                      <w:spacing w:line="180" w:lineRule="exact"/>
                      <w:ind w:leftChars="-50" w:left="-105" w:rightChars="-50" w:right="-105"/>
                      <w:jc w:val="center"/>
                      <w:rPr>
                        <w:sz w:val="18"/>
                        <w:szCs w:val="18"/>
                      </w:rPr>
                    </w:pPr>
                    <w:r>
                      <w:rPr>
                        <w:rFonts w:hint="eastAsia"/>
                        <w:sz w:val="18"/>
                        <w:szCs w:val="18"/>
                      </w:rPr>
                      <w:t>（当场）</w:t>
                    </w:r>
                  </w:p>
                  <w:p w:rsidR="00CA6DFC" w:rsidRDefault="00CA6DFC" w:rsidP="00CA6DFC">
                    <w:pPr>
                      <w:snapToGrid w:val="0"/>
                      <w:jc w:val="center"/>
                      <w:rPr>
                        <w:sz w:val="18"/>
                        <w:szCs w:val="18"/>
                      </w:rPr>
                    </w:pPr>
                  </w:p>
                </w:txbxContent>
              </v:textbox>
            </v:shape>
          </v:group>
        </w:pict>
      </w:r>
    </w:p>
    <w:p w:rsidR="00CA6DFC" w:rsidRPr="002B3D9E" w:rsidRDefault="004241E8" w:rsidP="00690C10">
      <w:pPr>
        <w:ind w:firstLine="420"/>
      </w:pPr>
      <w:r>
        <w:pict>
          <v:line id="直线 183" o:spid="_x0000_s1033" style="position:absolute;left:0;text-align:left;flip:x;z-index:251629056" from="118.15pt,6.85pt" to="208.15pt,6.9pt">
            <v:fill o:detectmouseclick="t"/>
            <v:stroke endarrow="block"/>
          </v:line>
        </w:pict>
      </w:r>
      <w:r>
        <w:pict>
          <v:shape id="文本框 157" o:spid="_x0000_s1028" type="#_x0000_t202" style="position:absolute;left:0;text-align:left;margin-left:347.95pt;margin-top:14.75pt;width:85.85pt;height:32.3pt;z-index:251625984">
            <v:textbox>
              <w:txbxContent>
                <w:p w:rsidR="00CA6DFC" w:rsidRDefault="00CA6DFC" w:rsidP="00CA6DFC">
                  <w:pPr>
                    <w:snapToGrid w:val="0"/>
                    <w:rPr>
                      <w:sz w:val="18"/>
                      <w:szCs w:val="18"/>
                    </w:rPr>
                  </w:pPr>
                  <w:r>
                    <w:rPr>
                      <w:rFonts w:hint="eastAsia"/>
                      <w:sz w:val="18"/>
                      <w:szCs w:val="18"/>
                    </w:rPr>
                    <w:t>出具《行政审批申请受理单》</w:t>
                  </w:r>
                </w:p>
              </w:txbxContent>
            </v:textbox>
          </v:shape>
        </w:pict>
      </w:r>
    </w:p>
    <w:p w:rsidR="00CA6DFC" w:rsidRPr="002B3D9E" w:rsidRDefault="004241E8" w:rsidP="00690C10">
      <w:pPr>
        <w:ind w:firstLine="420"/>
      </w:pPr>
      <w:r>
        <w:pict>
          <v:shape id="文本框 203" o:spid="_x0000_s1042" type="#_x0000_t202" style="position:absolute;left:0;text-align:left;margin-left:301pt;margin-top:3pt;width:31.75pt;height:24.6pt;z-index:251638272">
            <v:textbox inset="0,0,0,0">
              <w:txbxContent>
                <w:p w:rsidR="00CA6DFC" w:rsidRDefault="00CA6DFC" w:rsidP="00CA6DFC">
                  <w:pPr>
                    <w:snapToGrid w:val="0"/>
                    <w:jc w:val="center"/>
                    <w:rPr>
                      <w:sz w:val="18"/>
                      <w:szCs w:val="18"/>
                    </w:rPr>
                  </w:pPr>
                  <w:r>
                    <w:rPr>
                      <w:rFonts w:hint="eastAsia"/>
                      <w:sz w:val="18"/>
                      <w:szCs w:val="18"/>
                    </w:rPr>
                    <w:t>符合受理条件</w:t>
                  </w:r>
                </w:p>
              </w:txbxContent>
            </v:textbox>
          </v:shape>
        </w:pict>
      </w:r>
      <w:r>
        <w:pict>
          <v:shapetype id="_x0000_t32" coordsize="21600,21600" o:spt="32" o:oned="t" path="m,l21600,21600e" filled="f">
            <v:path arrowok="t" fillok="f" o:connecttype="none"/>
            <o:lock v:ext="edit" shapetype="t"/>
          </v:shapetype>
          <v:shape id="自选图形 171" o:spid="_x0000_s1041" type="#_x0000_t32" style="position:absolute;left:0;text-align:left;margin-left:288.7pt;margin-top:14.3pt;width:59.25pt;height:1pt;z-index:251637248">
            <v:fill o:detectmouseclick="t"/>
            <v:stroke endarrow="block"/>
          </v:shape>
        </w:pict>
      </w:r>
    </w:p>
    <w:p w:rsidR="00CA6DFC" w:rsidRPr="002B3D9E" w:rsidRDefault="004241E8" w:rsidP="00690C10">
      <w:pPr>
        <w:ind w:firstLine="420"/>
      </w:pPr>
      <w:r>
        <w:pict>
          <v:shape id="文本框 201" o:spid="_x0000_s1036" type="#_x0000_t202" style="position:absolute;left:0;text-align:left;margin-left:135.15pt;margin-top:13.85pt;width:44.85pt;height:31.2pt;z-index:251632128">
            <v:textbox>
              <w:txbxContent>
                <w:p w:rsidR="00CA6DFC" w:rsidRDefault="00CA6DFC" w:rsidP="00CA6DFC">
                  <w:pPr>
                    <w:snapToGrid w:val="0"/>
                    <w:jc w:val="center"/>
                    <w:rPr>
                      <w:w w:val="80"/>
                      <w:sz w:val="18"/>
                      <w:szCs w:val="18"/>
                    </w:rPr>
                  </w:pPr>
                  <w:r>
                    <w:rPr>
                      <w:rFonts w:hint="eastAsia"/>
                      <w:w w:val="80"/>
                      <w:sz w:val="18"/>
                      <w:szCs w:val="18"/>
                    </w:rPr>
                    <w:t>不符合</w:t>
                  </w:r>
                </w:p>
                <w:p w:rsidR="00CA6DFC" w:rsidRDefault="00CA6DFC" w:rsidP="00CA6DFC">
                  <w:pPr>
                    <w:snapToGrid w:val="0"/>
                    <w:jc w:val="center"/>
                    <w:rPr>
                      <w:sz w:val="18"/>
                      <w:szCs w:val="18"/>
                    </w:rPr>
                  </w:pPr>
                  <w:r>
                    <w:rPr>
                      <w:rFonts w:hint="eastAsia"/>
                      <w:w w:val="80"/>
                      <w:sz w:val="18"/>
                      <w:szCs w:val="18"/>
                    </w:rPr>
                    <w:t>受理条件</w:t>
                  </w:r>
                </w:p>
              </w:txbxContent>
            </v:textbox>
          </v:shape>
        </w:pict>
      </w:r>
      <w:r>
        <w:pict>
          <v:shape id="文本框 156" o:spid="_x0000_s1027" type="#_x0000_t202" style="position:absolute;left:0;text-align:left;margin-left:27pt;margin-top:6.8pt;width:91.15pt;height:44.95pt;z-index:251624960">
            <v:textbox>
              <w:txbxContent>
                <w:p w:rsidR="00CA6DFC" w:rsidRDefault="00CA6DFC" w:rsidP="00CA6DFC">
                  <w:pPr>
                    <w:snapToGrid w:val="0"/>
                    <w:rPr>
                      <w:sz w:val="18"/>
                      <w:szCs w:val="18"/>
                    </w:rPr>
                  </w:pPr>
                  <w:r>
                    <w:rPr>
                      <w:rFonts w:hint="eastAsia"/>
                      <w:sz w:val="18"/>
                      <w:szCs w:val="18"/>
                    </w:rPr>
                    <w:t>出具《行政审批申请不予受理决定书》</w:t>
                  </w:r>
                </w:p>
              </w:txbxContent>
            </v:textbox>
          </v:shape>
        </w:pict>
      </w:r>
    </w:p>
    <w:p w:rsidR="00CA6DFC" w:rsidRPr="002B3D9E" w:rsidRDefault="004241E8" w:rsidP="00690C10">
      <w:pPr>
        <w:ind w:firstLine="420"/>
      </w:pPr>
      <w:r>
        <w:pict>
          <v:line id="直线 184" o:spid="_x0000_s1034" style="position:absolute;left:0;text-align:left;flip:x;z-index:251630080" from="117pt,6.8pt" to="207pt,6.9pt">
            <v:fill o:detectmouseclick="t"/>
            <v:stroke endarrow="block"/>
          </v:line>
        </w:pict>
      </w:r>
      <w:r>
        <w:pict>
          <v:line id="_x0000_s1040" style="position:absolute;left:0;text-align:left;z-index:251636224" from="225pt,14.6pt" to="225pt,61.4pt">
            <v:fill o:detectmouseclick="t"/>
            <v:stroke endarrow="block"/>
          </v:line>
        </w:pict>
      </w:r>
    </w:p>
    <w:p w:rsidR="00CA6DFC" w:rsidRPr="002B3D9E" w:rsidRDefault="00CA6DFC" w:rsidP="00690C10">
      <w:pPr>
        <w:ind w:firstLine="420"/>
      </w:pPr>
    </w:p>
    <w:p w:rsidR="00CA6DFC" w:rsidRPr="002B3D9E" w:rsidRDefault="00CA6DFC" w:rsidP="00690C10">
      <w:pPr>
        <w:ind w:firstLine="420"/>
      </w:pPr>
    </w:p>
    <w:p w:rsidR="00CA6DFC" w:rsidRPr="002B3D9E" w:rsidRDefault="004241E8" w:rsidP="00690C10">
      <w:pPr>
        <w:ind w:firstLine="420"/>
      </w:pPr>
      <w:r>
        <w:pict>
          <v:shapetype id="_x0000_t109" coordsize="21600,21600" o:spt="109" path="m,l,21600r21600,l21600,xe">
            <v:stroke joinstyle="miter"/>
            <v:path gradientshapeok="t" o:connecttype="rect"/>
          </v:shapetype>
          <v:shape id="自选图形 453" o:spid="_x0000_s1057" type="#_x0000_t109" style="position:absolute;left:0;text-align:left;margin-left:180pt;margin-top:14.6pt;width:90pt;height:32.2pt;z-index:251653632;v-text-anchor:middle">
            <v:textbox>
              <w:txbxContent>
                <w:p w:rsidR="00CA6DFC" w:rsidRDefault="00CA6DFC" w:rsidP="00CA6DFC">
                  <w:pPr>
                    <w:snapToGrid w:val="0"/>
                    <w:contextualSpacing/>
                    <w:jc w:val="center"/>
                    <w:rPr>
                      <w:sz w:val="18"/>
                    </w:rPr>
                  </w:pPr>
                  <w:r>
                    <w:rPr>
                      <w:rFonts w:hint="eastAsia"/>
                      <w:sz w:val="18"/>
                    </w:rPr>
                    <w:t>审</w:t>
                  </w:r>
                  <w:r w:rsidR="008C41ED">
                    <w:rPr>
                      <w:rFonts w:hint="eastAsia"/>
                      <w:sz w:val="18"/>
                    </w:rPr>
                    <w:t>核</w:t>
                  </w:r>
                </w:p>
              </w:txbxContent>
            </v:textbox>
          </v:shape>
        </w:pict>
      </w:r>
    </w:p>
    <w:p w:rsidR="00CA6DFC" w:rsidRPr="002B3D9E" w:rsidRDefault="004241E8" w:rsidP="00690C10">
      <w:pPr>
        <w:ind w:firstLine="420"/>
      </w:pPr>
      <w:r>
        <w:pict>
          <v:shape id="自选图形 448" o:spid="_x0000_s1056" type="#_x0000_t109" style="position:absolute;left:0;text-align:left;margin-left:369pt;margin-top:7.8pt;width:39pt;height:24.8pt;z-index:251652608;v-text-anchor:middle">
            <v:textbox>
              <w:txbxContent>
                <w:p w:rsidR="00CA6DFC" w:rsidRDefault="00CA6DFC" w:rsidP="00CA6DFC">
                  <w:pPr>
                    <w:snapToGrid w:val="0"/>
                    <w:contextualSpacing/>
                    <w:jc w:val="center"/>
                  </w:pPr>
                  <w:r>
                    <w:rPr>
                      <w:rFonts w:hint="eastAsia"/>
                    </w:rPr>
                    <w:t>存档</w:t>
                  </w:r>
                </w:p>
              </w:txbxContent>
            </v:textbox>
          </v:shape>
        </w:pict>
      </w:r>
    </w:p>
    <w:p w:rsidR="00CA6DFC" w:rsidRPr="002B3D9E" w:rsidRDefault="004241E8" w:rsidP="00690C10">
      <w:pPr>
        <w:ind w:firstLine="420"/>
      </w:pPr>
      <w:r>
        <w:pict>
          <v:line id="直线 190" o:spid="_x0000_s1047" style="position:absolute;left:0;text-align:left;z-index:251643392" from="225pt,14.6pt" to="225pt,45.8pt">
            <v:fill o:detectmouseclick="t"/>
            <v:stroke endarrow="block"/>
          </v:line>
        </w:pict>
      </w:r>
    </w:p>
    <w:p w:rsidR="00CA6DFC" w:rsidRPr="002B3D9E" w:rsidRDefault="004241E8" w:rsidP="00690C10">
      <w:pPr>
        <w:ind w:firstLine="420"/>
      </w:pPr>
      <w:r>
        <w:pict>
          <v:shape id="自选图形 215" o:spid="_x0000_s1058" type="#_x0000_t32" style="position:absolute;left:0;text-align:left;margin-left:387pt;margin-top:0;width:0;height:16.45pt;flip:y;z-index:251654656" o:connectortype="straight">
            <v:stroke endarrow="block"/>
          </v:shape>
        </w:pict>
      </w:r>
    </w:p>
    <w:p w:rsidR="00CA6DFC" w:rsidRPr="002B3D9E" w:rsidRDefault="004241E8" w:rsidP="00690C10">
      <w:pPr>
        <w:ind w:firstLine="420"/>
      </w:pPr>
      <w:r>
        <w:pict>
          <v:shape id="文本框 160" o:spid="_x0000_s1044" type="#_x0000_t202" style="position:absolute;left:0;text-align:left;margin-left:333pt;margin-top:0;width:108pt;height:78pt;z-index:251640320">
            <v:textbox>
              <w:txbxContent>
                <w:p w:rsidR="00CA6DFC" w:rsidRDefault="00CA6DFC" w:rsidP="00CA6DFC">
                  <w:pPr>
                    <w:snapToGrid w:val="0"/>
                    <w:contextualSpacing/>
                    <w:jc w:val="center"/>
                    <w:rPr>
                      <w:sz w:val="18"/>
                      <w:szCs w:val="18"/>
                    </w:rPr>
                  </w:pPr>
                </w:p>
                <w:p w:rsidR="00CA6DFC" w:rsidRDefault="00CA6DFC" w:rsidP="00CA6DFC">
                  <w:pPr>
                    <w:snapToGrid w:val="0"/>
                    <w:contextualSpacing/>
                    <w:jc w:val="center"/>
                    <w:rPr>
                      <w:sz w:val="18"/>
                      <w:szCs w:val="18"/>
                    </w:rPr>
                  </w:pPr>
                </w:p>
                <w:p w:rsidR="00CA6DFC" w:rsidRDefault="00CA6DFC" w:rsidP="00CA6DFC">
                  <w:pPr>
                    <w:snapToGrid w:val="0"/>
                    <w:contextualSpacing/>
                    <w:jc w:val="center"/>
                    <w:rPr>
                      <w:sz w:val="18"/>
                      <w:szCs w:val="18"/>
                    </w:rPr>
                  </w:pPr>
                </w:p>
                <w:p w:rsidR="00CA6DFC" w:rsidRDefault="00CA6DFC" w:rsidP="00CA6DFC">
                  <w:pPr>
                    <w:snapToGrid w:val="0"/>
                    <w:contextualSpacing/>
                    <w:jc w:val="center"/>
                    <w:rPr>
                      <w:sz w:val="18"/>
                      <w:szCs w:val="18"/>
                    </w:rPr>
                  </w:pPr>
                  <w:r>
                    <w:rPr>
                      <w:rFonts w:hint="eastAsia"/>
                      <w:sz w:val="18"/>
                      <w:szCs w:val="18"/>
                    </w:rPr>
                    <w:t>送</w:t>
                  </w:r>
                  <w:r>
                    <w:rPr>
                      <w:rFonts w:hint="eastAsia"/>
                      <w:sz w:val="18"/>
                      <w:szCs w:val="18"/>
                    </w:rPr>
                    <w:t xml:space="preserve">  </w:t>
                  </w:r>
                  <w:r>
                    <w:rPr>
                      <w:rFonts w:hint="eastAsia"/>
                      <w:sz w:val="18"/>
                      <w:szCs w:val="18"/>
                    </w:rPr>
                    <w:t>达</w:t>
                  </w:r>
                </w:p>
              </w:txbxContent>
            </v:textbox>
          </v:shape>
        </w:pict>
      </w:r>
      <w:r>
        <w:pict>
          <v:shape id="文本框 159" o:spid="_x0000_s1052" type="#_x0000_t202" style="position:absolute;left:0;text-align:left;margin-left:27pt;margin-top:14.6pt;width:90pt;height:61pt;z-index:251648512">
            <v:textbox>
              <w:txbxContent>
                <w:p w:rsidR="00CA6DFC" w:rsidRDefault="00CA6DFC" w:rsidP="00CA6DFC">
                  <w:pPr>
                    <w:snapToGrid w:val="0"/>
                    <w:contextualSpacing/>
                    <w:jc w:val="center"/>
                    <w:rPr>
                      <w:sz w:val="18"/>
                      <w:szCs w:val="18"/>
                    </w:rPr>
                  </w:pPr>
                  <w:r>
                    <w:rPr>
                      <w:rFonts w:hint="eastAsia"/>
                      <w:sz w:val="18"/>
                      <w:szCs w:val="18"/>
                    </w:rPr>
                    <w:t>送达</w:t>
                  </w:r>
                </w:p>
                <w:p w:rsidR="00CA6DFC" w:rsidRDefault="00CA6DFC" w:rsidP="00CA6DFC">
                  <w:pPr>
                    <w:snapToGrid w:val="0"/>
                    <w:contextualSpacing/>
                    <w:jc w:val="center"/>
                    <w:rPr>
                      <w:w w:val="90"/>
                    </w:rPr>
                  </w:pPr>
                  <w:r>
                    <w:rPr>
                      <w:rFonts w:hint="eastAsia"/>
                      <w:spacing w:val="-20"/>
                      <w:w w:val="90"/>
                      <w:sz w:val="18"/>
                    </w:rPr>
                    <w:t>作出许可决定之日起</w:t>
                  </w:r>
                  <w:r>
                    <w:rPr>
                      <w:rFonts w:hint="eastAsia"/>
                      <w:spacing w:val="-20"/>
                      <w:w w:val="90"/>
                      <w:sz w:val="18"/>
                    </w:rPr>
                    <w:t>1</w:t>
                  </w:r>
                  <w:r>
                    <w:rPr>
                      <w:rFonts w:hint="eastAsia"/>
                      <w:spacing w:val="-20"/>
                      <w:w w:val="90"/>
                      <w:sz w:val="18"/>
                    </w:rPr>
                    <w:t>个工作日内送达《不予行政许可决定书》（不准与理由）</w:t>
                  </w:r>
                </w:p>
              </w:txbxContent>
            </v:textbox>
          </v:shape>
        </w:pict>
      </w:r>
      <w:r>
        <w:pict>
          <v:group id="组合 165" o:spid="_x0000_s1059" style="position:absolute;left:0;text-align:left;margin-left:162pt;margin-top:14.6pt;width:125pt;height:63pt;z-index:251655680" coordorigin="4864,8521" coordsize="2035,951">
            <v:shape id="自选图形 166" o:spid="_x0000_s1060" type="#_x0000_t4" style="position:absolute;left:4864;top:8521;width:2035;height:951"/>
            <v:shape id="文本框 167" o:spid="_x0000_s1061" type="#_x0000_t202" style="position:absolute;left:5334;top:8793;width:1096;height:408" stroked="f">
              <v:textbox>
                <w:txbxContent>
                  <w:p w:rsidR="00CA6DFC" w:rsidRDefault="00CA6DFC" w:rsidP="00CA6DFC">
                    <w:pPr>
                      <w:snapToGrid w:val="0"/>
                      <w:jc w:val="center"/>
                      <w:rPr>
                        <w:sz w:val="18"/>
                        <w:szCs w:val="18"/>
                      </w:rPr>
                    </w:pPr>
                    <w:r>
                      <w:rPr>
                        <w:rFonts w:hint="eastAsia"/>
                        <w:sz w:val="18"/>
                        <w:szCs w:val="18"/>
                      </w:rPr>
                      <w:t>审批</w:t>
                    </w:r>
                  </w:p>
                  <w:p w:rsidR="00CA6DFC" w:rsidRDefault="00CA6DFC" w:rsidP="00CA6DFC">
                    <w:pPr>
                      <w:snapToGrid w:val="0"/>
                      <w:contextualSpacing/>
                      <w:jc w:val="center"/>
                      <w:rPr>
                        <w:w w:val="66"/>
                        <w:sz w:val="18"/>
                        <w:szCs w:val="18"/>
                      </w:rPr>
                    </w:pPr>
                    <w:r>
                      <w:rPr>
                        <w:rFonts w:hint="eastAsia"/>
                        <w:w w:val="66"/>
                        <w:sz w:val="15"/>
                        <w:szCs w:val="15"/>
                      </w:rPr>
                      <w:t>（受理后</w:t>
                    </w:r>
                    <w:r w:rsidR="00CD200B">
                      <w:rPr>
                        <w:rFonts w:hint="eastAsia"/>
                        <w:w w:val="66"/>
                        <w:sz w:val="15"/>
                        <w:szCs w:val="15"/>
                      </w:rPr>
                      <w:t>3</w:t>
                    </w:r>
                    <w:r>
                      <w:rPr>
                        <w:rFonts w:hint="eastAsia"/>
                        <w:w w:val="66"/>
                        <w:sz w:val="15"/>
                        <w:szCs w:val="15"/>
                      </w:rPr>
                      <w:t>个工作日）</w:t>
                    </w:r>
                  </w:p>
                </w:txbxContent>
              </v:textbox>
            </v:shape>
          </v:group>
        </w:pict>
      </w:r>
    </w:p>
    <w:p w:rsidR="00CA6DFC" w:rsidRPr="002B3D9E" w:rsidRDefault="004241E8" w:rsidP="00690C10">
      <w:pPr>
        <w:ind w:firstLine="420"/>
      </w:pPr>
      <w:r>
        <w:pict>
          <v:shape id="文本框 198" o:spid="_x0000_s1050" type="#_x0000_t202" style="position:absolute;left:0;text-align:left;margin-left:297pt;margin-top:6.8pt;width:18pt;height:54pt;z-index:251646464">
            <v:textbox>
              <w:txbxContent>
                <w:p w:rsidR="00CA6DFC" w:rsidRDefault="00CA6DFC" w:rsidP="00CA6DFC">
                  <w:pPr>
                    <w:snapToGrid w:val="0"/>
                    <w:ind w:leftChars="-50" w:left="-105" w:rightChars="-50" w:right="-105"/>
                    <w:contextualSpacing/>
                    <w:jc w:val="center"/>
                    <w:rPr>
                      <w:sz w:val="18"/>
                      <w:szCs w:val="18"/>
                    </w:rPr>
                  </w:pPr>
                  <w:r>
                    <w:rPr>
                      <w:rFonts w:hint="eastAsia"/>
                      <w:sz w:val="18"/>
                      <w:szCs w:val="18"/>
                    </w:rPr>
                    <w:t>准予</w:t>
                  </w:r>
                </w:p>
                <w:p w:rsidR="00CA6DFC" w:rsidRDefault="00CA6DFC" w:rsidP="00CA6DFC">
                  <w:pPr>
                    <w:snapToGrid w:val="0"/>
                    <w:ind w:leftChars="-50" w:left="-105" w:rightChars="-50" w:right="-105"/>
                    <w:contextualSpacing/>
                    <w:jc w:val="center"/>
                    <w:rPr>
                      <w:sz w:val="18"/>
                      <w:szCs w:val="18"/>
                    </w:rPr>
                  </w:pPr>
                  <w:r>
                    <w:rPr>
                      <w:rFonts w:hint="eastAsia"/>
                      <w:sz w:val="18"/>
                      <w:szCs w:val="18"/>
                    </w:rPr>
                    <w:t>许可</w:t>
                  </w:r>
                </w:p>
              </w:txbxContent>
            </v:textbox>
          </v:shape>
        </w:pict>
      </w:r>
      <w:r>
        <w:pict>
          <v:shape id="文本框 199" o:spid="_x0000_s1051" type="#_x0000_t202" style="position:absolute;left:0;text-align:left;margin-left:135pt;margin-top:6.8pt;width:18pt;height:56pt;z-index:251647488">
            <v:textbox>
              <w:txbxContent>
                <w:p w:rsidR="00CA6DFC" w:rsidRDefault="00CA6DFC" w:rsidP="00CA6DFC">
                  <w:pPr>
                    <w:snapToGrid w:val="0"/>
                    <w:ind w:leftChars="-50" w:left="-105" w:rightChars="-50" w:right="-105"/>
                    <w:contextualSpacing/>
                    <w:jc w:val="center"/>
                    <w:rPr>
                      <w:sz w:val="18"/>
                      <w:szCs w:val="18"/>
                    </w:rPr>
                  </w:pPr>
                  <w:r>
                    <w:rPr>
                      <w:rFonts w:hint="eastAsia"/>
                      <w:sz w:val="18"/>
                      <w:szCs w:val="18"/>
                    </w:rPr>
                    <w:t>不予</w:t>
                  </w:r>
                </w:p>
                <w:p w:rsidR="00CA6DFC" w:rsidRDefault="00CA6DFC" w:rsidP="00CA6DFC">
                  <w:pPr>
                    <w:snapToGrid w:val="0"/>
                    <w:ind w:leftChars="-50" w:left="-105" w:rightChars="-50" w:right="-105"/>
                    <w:contextualSpacing/>
                    <w:jc w:val="center"/>
                    <w:rPr>
                      <w:sz w:val="18"/>
                      <w:szCs w:val="18"/>
                    </w:rPr>
                  </w:pPr>
                  <w:r>
                    <w:rPr>
                      <w:rFonts w:hint="eastAsia"/>
                      <w:sz w:val="18"/>
                      <w:szCs w:val="18"/>
                    </w:rPr>
                    <w:t>许可</w:t>
                  </w:r>
                </w:p>
              </w:txbxContent>
            </v:textbox>
          </v:shape>
        </w:pict>
      </w:r>
    </w:p>
    <w:p w:rsidR="00CA6DFC" w:rsidRPr="002B3D9E" w:rsidRDefault="004241E8" w:rsidP="00690C10">
      <w:pPr>
        <w:ind w:firstLine="420"/>
      </w:pPr>
      <w:r>
        <w:pict>
          <v:line id="直线 196" o:spid="_x0000_s1048" style="position:absolute;left:0;text-align:left;z-index:251644416" from="4in,14.6pt" to="334pt,14.65pt">
            <v:fill o:detectmouseclick="t"/>
            <v:stroke endarrow="block"/>
          </v:line>
        </w:pict>
      </w:r>
      <w:r>
        <w:pict>
          <v:line id="直线 197" o:spid="_x0000_s1049" style="position:absolute;left:0;text-align:left;flip:x y;z-index:251645440" from="117pt,14.6pt" to="160pt,14.6pt">
            <v:fill o:detectmouseclick="t"/>
            <v:stroke endarrow="block"/>
          </v:line>
        </w:pict>
      </w:r>
    </w:p>
    <w:p w:rsidR="00CA6DFC" w:rsidRPr="002B3D9E" w:rsidRDefault="00CA6DFC" w:rsidP="00690C10">
      <w:pPr>
        <w:ind w:firstLine="420"/>
      </w:pPr>
    </w:p>
    <w:p w:rsidR="00CA6DFC" w:rsidRPr="002B3D9E" w:rsidRDefault="004241E8" w:rsidP="00690C10">
      <w:pPr>
        <w:ind w:firstLine="420"/>
      </w:pPr>
      <w:r>
        <w:pict>
          <v:line id="直线 445" o:spid="_x0000_s1055" style="position:absolute;left:0;text-align:left;flip:x;z-index:251651584" from="225pt,14.6pt" to="225pt,53.6pt">
            <v:fill o:detectmouseclick="t"/>
            <v:stroke endarrow="block"/>
          </v:line>
        </w:pict>
      </w:r>
      <w:r>
        <w:pict>
          <v:line id="直线 187" o:spid="_x0000_s1053" style="position:absolute;left:0;text-align:left;z-index:251649536" from="396pt,14.6pt" to="396.05pt,32.9pt">
            <v:fill o:detectmouseclick="t"/>
          </v:line>
        </w:pict>
      </w:r>
      <w:r>
        <w:pict>
          <v:line id="_x0000_s1054" style="position:absolute;left:0;text-align:left;z-index:251650560" from="81pt,14.6pt" to="81pt,30.2pt">
            <v:fill o:detectmouseclick="t"/>
          </v:line>
        </w:pict>
      </w:r>
    </w:p>
    <w:p w:rsidR="00CA6DFC" w:rsidRPr="002B3D9E" w:rsidRDefault="004241E8" w:rsidP="00690C10">
      <w:pPr>
        <w:ind w:firstLine="420"/>
      </w:pPr>
      <w:r>
        <w:pict>
          <v:line id="直线 188" o:spid="_x0000_s1046" style="position:absolute;left:0;text-align:left;z-index:251642368" from="81pt,14.6pt" to="396pt,14.6pt">
            <v:fill o:detectmouseclick="t"/>
          </v:line>
        </w:pict>
      </w:r>
    </w:p>
    <w:p w:rsidR="00CA6DFC" w:rsidRPr="002B3D9E" w:rsidRDefault="00CA6DFC" w:rsidP="00690C10">
      <w:pPr>
        <w:ind w:firstLine="420"/>
      </w:pPr>
    </w:p>
    <w:p w:rsidR="00CA6DFC" w:rsidRPr="002B3D9E" w:rsidRDefault="004241E8" w:rsidP="00690C10">
      <w:pPr>
        <w:ind w:firstLine="420"/>
      </w:pPr>
      <w:r>
        <w:pict>
          <v:shapetype id="_x0000_t116" coordsize="21600,21600" o:spt="116" path="m3475,qx,10800,3475,21600l18125,21600qx21600,10800,18125,xe">
            <v:stroke joinstyle="miter"/>
            <v:path gradientshapeok="t" o:connecttype="rect" textboxrect="1018,3163,20582,18437"/>
          </v:shapetype>
          <v:shape id="自选图形 169" o:spid="_x0000_s1045" type="#_x0000_t116" style="position:absolute;left:0;text-align:left;margin-left:198pt;margin-top:6.8pt;width:54pt;height:21.25pt;z-index:251641344">
            <v:textbox>
              <w:txbxContent>
                <w:p w:rsidR="00CA6DFC" w:rsidRDefault="00CA6DFC" w:rsidP="00CA6DFC">
                  <w:pPr>
                    <w:snapToGrid w:val="0"/>
                    <w:contextualSpacing/>
                    <w:jc w:val="center"/>
                    <w:rPr>
                      <w:sz w:val="18"/>
                      <w:szCs w:val="18"/>
                    </w:rPr>
                  </w:pPr>
                  <w:r>
                    <w:rPr>
                      <w:rFonts w:hint="eastAsia"/>
                      <w:sz w:val="18"/>
                      <w:szCs w:val="18"/>
                    </w:rPr>
                    <w:t>结</w:t>
                  </w:r>
                  <w:r>
                    <w:rPr>
                      <w:rFonts w:hint="eastAsia"/>
                      <w:sz w:val="18"/>
                      <w:szCs w:val="18"/>
                    </w:rPr>
                    <w:t xml:space="preserve"> </w:t>
                  </w:r>
                  <w:r>
                    <w:rPr>
                      <w:rFonts w:hint="eastAsia"/>
                      <w:sz w:val="18"/>
                      <w:szCs w:val="18"/>
                    </w:rPr>
                    <w:t>束</w:t>
                  </w:r>
                </w:p>
              </w:txbxContent>
            </v:textbox>
          </v:shape>
        </w:pict>
      </w:r>
    </w:p>
    <w:p w:rsidR="00690C10" w:rsidRPr="002B3D9E" w:rsidRDefault="00690C10" w:rsidP="00690C10">
      <w:pPr>
        <w:ind w:firstLineChars="200" w:firstLine="420"/>
      </w:pPr>
    </w:p>
    <w:p w:rsidR="008C41ED" w:rsidRPr="002B3D9E" w:rsidRDefault="00CA6DFC" w:rsidP="00690C10">
      <w:pPr>
        <w:ind w:firstLineChars="200" w:firstLine="420"/>
        <w:rPr>
          <w:rFonts w:ascii="宋体" w:hAnsi="宋体"/>
        </w:rPr>
      </w:pPr>
      <w:r w:rsidRPr="002B3D9E">
        <w:rPr>
          <w:rFonts w:hint="eastAsia"/>
        </w:rPr>
        <w:t xml:space="preserve"> </w:t>
      </w:r>
      <w:r w:rsidR="008C41ED" w:rsidRPr="002B3D9E">
        <w:rPr>
          <w:rFonts w:ascii="宋体" w:hAnsi="宋体" w:hint="eastAsia"/>
        </w:rPr>
        <w:t>2.网上办理流程图</w:t>
      </w:r>
    </w:p>
    <w:p w:rsidR="008C41ED" w:rsidRPr="002B3D9E" w:rsidRDefault="004241E8" w:rsidP="00690C10">
      <w:pPr>
        <w:tabs>
          <w:tab w:val="left" w:pos="6825"/>
        </w:tabs>
        <w:ind w:firstLine="420"/>
      </w:pPr>
      <w: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075" type="#_x0000_t176" style="position:absolute;left:0;text-align:left;margin-left:172.85pt;margin-top:-.2pt;width:114.8pt;height:39pt;z-index:251670016">
            <v:textbox>
              <w:txbxContent>
                <w:p w:rsidR="00CD200B" w:rsidRPr="00CD200B" w:rsidRDefault="00CD200B" w:rsidP="00CD200B">
                  <w:pPr>
                    <w:jc w:val="center"/>
                    <w:rPr>
                      <w:sz w:val="18"/>
                      <w:szCs w:val="18"/>
                    </w:rPr>
                  </w:pPr>
                  <w:r w:rsidRPr="00CD200B">
                    <w:rPr>
                      <w:rFonts w:hint="eastAsia"/>
                      <w:sz w:val="18"/>
                      <w:szCs w:val="18"/>
                    </w:rPr>
                    <w:t>甘肃政务服务网肃南县子站注册</w:t>
                  </w:r>
                </w:p>
                <w:p w:rsidR="008C41ED" w:rsidRPr="00CD200B" w:rsidRDefault="008C41ED" w:rsidP="00CD200B">
                  <w:pPr>
                    <w:jc w:val="center"/>
                    <w:rPr>
                      <w:szCs w:val="18"/>
                    </w:rPr>
                  </w:pPr>
                </w:p>
              </w:txbxContent>
            </v:textbox>
          </v:shape>
        </w:pict>
      </w:r>
    </w:p>
    <w:p w:rsidR="008C41ED" w:rsidRPr="002B3D9E" w:rsidRDefault="008C41ED" w:rsidP="00690C10">
      <w:pPr>
        <w:widowControl/>
        <w:ind w:firstLine="420"/>
        <w:jc w:val="left"/>
      </w:pPr>
    </w:p>
    <w:p w:rsidR="008C41ED" w:rsidRPr="002B3D9E" w:rsidRDefault="004241E8" w:rsidP="00690C10">
      <w:pPr>
        <w:ind w:firstLine="420"/>
        <w:rPr>
          <w:rFonts w:eastAsia="黑体"/>
          <w:szCs w:val="21"/>
        </w:rPr>
      </w:pPr>
      <w:r>
        <w:rPr>
          <w:rFonts w:eastAsia="黑体"/>
          <w:szCs w:val="21"/>
        </w:rPr>
        <w:pict>
          <v:shape id="自选图形 250" o:spid="_x0000_s1079" type="#_x0000_t32" style="position:absolute;left:0;text-align:left;margin-left:230.6pt;margin-top:7.6pt;width:0;height:14pt;z-index:251674112" o:connectortype="straight">
            <v:stroke endarrow="block"/>
          </v:shape>
        </w:pict>
      </w:r>
    </w:p>
    <w:p w:rsidR="008C41ED" w:rsidRPr="002B3D9E" w:rsidRDefault="004241E8" w:rsidP="00690C10">
      <w:pPr>
        <w:ind w:firstLine="420"/>
        <w:rPr>
          <w:rFonts w:eastAsia="黑体"/>
          <w:szCs w:val="21"/>
        </w:rPr>
      </w:pPr>
      <w:r>
        <w:rPr>
          <w:rFonts w:eastAsia="黑体"/>
          <w:szCs w:val="21"/>
        </w:rPr>
        <w:pict>
          <v:shape id="自选图形 296" o:spid="_x0000_s1063" type="#_x0000_t109" style="position:absolute;left:0;text-align:left;margin-left:172.85pt;margin-top:5.25pt;width:114.75pt;height:21.75pt;z-index:251657728;v-text-anchor:middle">
            <v:textbox>
              <w:txbxContent>
                <w:p w:rsidR="008C41ED" w:rsidRDefault="008C41ED" w:rsidP="008C41ED">
                  <w:pPr>
                    <w:jc w:val="center"/>
                    <w:rPr>
                      <w:sz w:val="18"/>
                      <w:szCs w:val="18"/>
                    </w:rPr>
                  </w:pPr>
                  <w:r>
                    <w:rPr>
                      <w:rFonts w:hint="eastAsia"/>
                      <w:sz w:val="18"/>
                      <w:szCs w:val="18"/>
                    </w:rPr>
                    <w:t>登</w:t>
                  </w:r>
                  <w:r>
                    <w:rPr>
                      <w:rFonts w:hint="eastAsia"/>
                      <w:sz w:val="18"/>
                      <w:szCs w:val="18"/>
                    </w:rPr>
                    <w:t xml:space="preserve"> </w:t>
                  </w:r>
                  <w:r>
                    <w:rPr>
                      <w:rFonts w:hint="eastAsia"/>
                      <w:sz w:val="18"/>
                      <w:szCs w:val="18"/>
                    </w:rPr>
                    <w:t>陆</w:t>
                  </w:r>
                </w:p>
              </w:txbxContent>
            </v:textbox>
          </v:shape>
        </w:pict>
      </w:r>
    </w:p>
    <w:p w:rsidR="008C41ED" w:rsidRPr="002B3D9E" w:rsidRDefault="004241E8" w:rsidP="00690C10">
      <w:pPr>
        <w:ind w:firstLine="420"/>
        <w:rPr>
          <w:rFonts w:eastAsia="黑体"/>
          <w:szCs w:val="21"/>
        </w:rPr>
      </w:pPr>
      <w:r>
        <w:rPr>
          <w:rFonts w:eastAsia="黑体"/>
          <w:szCs w:val="21"/>
        </w:rPr>
        <w:pict>
          <v:shape id="自选图形 251" o:spid="_x0000_s1080" type="#_x0000_t32" style="position:absolute;left:0;text-align:left;margin-left:230.6pt;margin-top:11.4pt;width:0;height:14pt;z-index:251675136" o:connectortype="straight">
            <v:stroke endarrow="block"/>
          </v:shape>
        </w:pict>
      </w:r>
    </w:p>
    <w:p w:rsidR="008C41ED" w:rsidRPr="002B3D9E" w:rsidRDefault="004241E8" w:rsidP="00690C10">
      <w:pPr>
        <w:ind w:firstLine="420"/>
        <w:rPr>
          <w:rFonts w:eastAsia="黑体"/>
          <w:szCs w:val="21"/>
        </w:rPr>
      </w:pPr>
      <w:r>
        <w:rPr>
          <w:rFonts w:eastAsia="黑体"/>
          <w:szCs w:val="21"/>
        </w:rPr>
        <w:pict>
          <v:shape id="自选图形 295" o:spid="_x0000_s1065" type="#_x0000_t109" style="position:absolute;left:0;text-align:left;margin-left:172.85pt;margin-top:9.3pt;width:114.75pt;height:21.75pt;z-index:251659776;v-text-anchor:middle">
            <v:textbox>
              <w:txbxContent>
                <w:p w:rsidR="008C41ED" w:rsidRDefault="008C41ED" w:rsidP="008C41ED">
                  <w:pPr>
                    <w:jc w:val="center"/>
                    <w:rPr>
                      <w:sz w:val="18"/>
                      <w:szCs w:val="18"/>
                    </w:rPr>
                  </w:pPr>
                  <w:r>
                    <w:rPr>
                      <w:rFonts w:hint="eastAsia"/>
                      <w:sz w:val="18"/>
                      <w:szCs w:val="18"/>
                    </w:rPr>
                    <w:t>阅读办事指南</w:t>
                  </w:r>
                </w:p>
              </w:txbxContent>
            </v:textbox>
          </v:shape>
        </w:pict>
      </w:r>
    </w:p>
    <w:p w:rsidR="008C41ED" w:rsidRPr="002B3D9E" w:rsidRDefault="008C41ED" w:rsidP="00690C10">
      <w:pPr>
        <w:ind w:firstLine="420"/>
        <w:rPr>
          <w:rFonts w:eastAsia="黑体"/>
          <w:szCs w:val="21"/>
        </w:rPr>
      </w:pPr>
    </w:p>
    <w:p w:rsidR="008C41ED" w:rsidRPr="002B3D9E" w:rsidRDefault="004241E8" w:rsidP="00690C10">
      <w:pPr>
        <w:ind w:firstLine="420"/>
        <w:rPr>
          <w:rFonts w:eastAsia="黑体"/>
          <w:szCs w:val="21"/>
        </w:rPr>
      </w:pPr>
      <w:r>
        <w:rPr>
          <w:rFonts w:eastAsia="黑体"/>
          <w:szCs w:val="21"/>
        </w:rPr>
        <w:pict>
          <v:shape id="_x0000_s1081" type="#_x0000_t32" style="position:absolute;left:0;text-align:left;margin-left:230.6pt;margin-top:.1pt;width:0;height:14pt;z-index:251676160" o:connectortype="straight">
            <v:stroke endarrow="block"/>
          </v:shape>
        </w:pict>
      </w:r>
      <w:r>
        <w:rPr>
          <w:rFonts w:eastAsia="黑体"/>
          <w:szCs w:val="21"/>
        </w:rPr>
        <w:pict>
          <v:shape id="自选图形 259" o:spid="_x0000_s1066" type="#_x0000_t109" style="position:absolute;left:0;text-align:left;margin-left:171.3pt;margin-top:14.1pt;width:116.35pt;height:22.5pt;z-index:251660800;v-text-anchor:middle">
            <v:textbox>
              <w:txbxContent>
                <w:p w:rsidR="008C41ED" w:rsidRDefault="008C41ED" w:rsidP="008C41ED">
                  <w:pPr>
                    <w:jc w:val="center"/>
                    <w:rPr>
                      <w:sz w:val="18"/>
                      <w:szCs w:val="18"/>
                    </w:rPr>
                  </w:pPr>
                  <w:r>
                    <w:rPr>
                      <w:rFonts w:hint="eastAsia"/>
                      <w:sz w:val="18"/>
                      <w:szCs w:val="18"/>
                    </w:rPr>
                    <w:t>在线填写业务表及电子材料</w:t>
                  </w:r>
                </w:p>
              </w:txbxContent>
            </v:textbox>
          </v:shape>
        </w:pict>
      </w:r>
    </w:p>
    <w:p w:rsidR="008C41ED" w:rsidRPr="002B3D9E" w:rsidRDefault="004241E8" w:rsidP="00690C10">
      <w:pPr>
        <w:ind w:firstLine="420"/>
        <w:rPr>
          <w:rFonts w:eastAsia="黑体"/>
          <w:szCs w:val="21"/>
        </w:rPr>
      </w:pPr>
      <w:r>
        <w:rPr>
          <w:rFonts w:eastAsia="黑体"/>
          <w:szCs w:val="21"/>
        </w:rPr>
        <w:pict>
          <v:shape id="自选图形 257" o:spid="_x0000_s1074" type="#_x0000_t109" style="position:absolute;left:0;text-align:left;margin-left:8.05pt;margin-top:9.85pt;width:66.55pt;height:120.1pt;z-index:251668992;v-text-anchor:middle">
            <v:textbox>
              <w:txbxContent>
                <w:p w:rsidR="008C41ED" w:rsidRDefault="008C41ED" w:rsidP="008C41ED">
                  <w:pPr>
                    <w:snapToGrid w:val="0"/>
                    <w:spacing w:line="280" w:lineRule="exact"/>
                    <w:ind w:leftChars="-50" w:left="-105" w:rightChars="-50" w:right="-105"/>
                    <w:jc w:val="center"/>
                    <w:rPr>
                      <w:sz w:val="18"/>
                      <w:szCs w:val="18"/>
                    </w:rPr>
                  </w:pPr>
                  <w:r>
                    <w:rPr>
                      <w:rFonts w:hint="eastAsia"/>
                      <w:sz w:val="18"/>
                      <w:szCs w:val="18"/>
                    </w:rPr>
                    <w:t>补正材料</w:t>
                  </w:r>
                </w:p>
                <w:p w:rsidR="008C41ED" w:rsidRDefault="008C41ED" w:rsidP="008C41ED">
                  <w:pPr>
                    <w:snapToGrid w:val="0"/>
                    <w:spacing w:line="280" w:lineRule="exact"/>
                    <w:ind w:leftChars="-50" w:left="-105" w:rightChars="-50" w:right="-105"/>
                    <w:jc w:val="center"/>
                    <w:rPr>
                      <w:sz w:val="18"/>
                      <w:szCs w:val="18"/>
                    </w:rPr>
                  </w:pPr>
                  <w:r>
                    <w:rPr>
                      <w:rFonts w:hint="eastAsia"/>
                      <w:sz w:val="18"/>
                      <w:szCs w:val="18"/>
                    </w:rPr>
                    <w:t>当场一次性告知申请人需补正的全部材料并出具《行政审批</w:t>
                  </w:r>
                  <w:r>
                    <w:rPr>
                      <w:rFonts w:hint="eastAsia"/>
                      <w:sz w:val="18"/>
                      <w:szCs w:val="18"/>
                    </w:rPr>
                    <w:t xml:space="preserve"> </w:t>
                  </w:r>
                  <w:r>
                    <w:rPr>
                      <w:rFonts w:hint="eastAsia"/>
                      <w:sz w:val="18"/>
                      <w:szCs w:val="18"/>
                    </w:rPr>
                    <w:t>申请材料补正告知书》</w:t>
                  </w:r>
                </w:p>
              </w:txbxContent>
            </v:textbox>
          </v:shape>
        </w:pict>
      </w:r>
    </w:p>
    <w:p w:rsidR="008C41ED" w:rsidRPr="002B3D9E" w:rsidRDefault="004241E8" w:rsidP="00690C10">
      <w:pPr>
        <w:ind w:firstLine="420"/>
        <w:rPr>
          <w:rFonts w:eastAsia="黑体"/>
          <w:szCs w:val="21"/>
        </w:rPr>
      </w:pPr>
      <w:r>
        <w:rPr>
          <w:rFonts w:eastAsia="黑体"/>
          <w:szCs w:val="21"/>
        </w:rPr>
        <w:pict>
          <v:shape id="自选图形 253" o:spid="_x0000_s1082" type="#_x0000_t32" style="position:absolute;left:0;text-align:left;margin-left:230.6pt;margin-top:5.4pt;width:0;height:11.35pt;z-index:251677184" o:connectortype="straight">
            <v:stroke endarrow="block"/>
          </v:shape>
        </w:pict>
      </w:r>
    </w:p>
    <w:p w:rsidR="008C41ED" w:rsidRPr="002B3D9E" w:rsidRDefault="004241E8" w:rsidP="00690C10">
      <w:pPr>
        <w:ind w:firstLine="420"/>
        <w:rPr>
          <w:rFonts w:eastAsia="黑体"/>
          <w:szCs w:val="21"/>
        </w:rPr>
      </w:pPr>
      <w:r>
        <w:rPr>
          <w:rFonts w:eastAsia="黑体"/>
          <w:szCs w:val="21"/>
        </w:rPr>
        <w:pict>
          <v:shape id="文本框 267" o:spid="_x0000_s1077" type="#_x0000_t202" style="position:absolute;left:0;text-align:left;margin-left:303.65pt;margin-top:6.2pt;width:54.95pt;height:38.85pt;z-index:251672064;v-text-anchor:middle">
            <v:textbox>
              <w:txbxContent>
                <w:p w:rsidR="008C41ED" w:rsidRDefault="008C41ED" w:rsidP="008C41ED">
                  <w:pPr>
                    <w:jc w:val="center"/>
                    <w:rPr>
                      <w:sz w:val="18"/>
                    </w:rPr>
                  </w:pPr>
                  <w:r>
                    <w:rPr>
                      <w:rFonts w:hint="eastAsia"/>
                      <w:sz w:val="18"/>
                    </w:rPr>
                    <w:t>不符合</w:t>
                  </w:r>
                </w:p>
                <w:p w:rsidR="008C41ED" w:rsidRDefault="008C41ED" w:rsidP="008C41ED">
                  <w:pPr>
                    <w:jc w:val="center"/>
                    <w:rPr>
                      <w:sz w:val="18"/>
                    </w:rPr>
                  </w:pPr>
                  <w:r>
                    <w:rPr>
                      <w:rFonts w:hint="eastAsia"/>
                      <w:sz w:val="18"/>
                    </w:rPr>
                    <w:t>受理条件</w:t>
                  </w:r>
                </w:p>
              </w:txbxContent>
            </v:textbox>
          </v:shape>
        </w:pict>
      </w:r>
      <w:r>
        <w:rPr>
          <w:rFonts w:eastAsia="黑体"/>
          <w:szCs w:val="21"/>
        </w:rPr>
        <w:pict>
          <v:shape id="文本框 260" o:spid="_x0000_s1076" type="#_x0000_t202" style="position:absolute;left:0;text-align:left;margin-left:89.45pt;margin-top:6.2pt;width:72.65pt;height:38.85pt;z-index:251671040;v-text-anchor:middle">
            <v:textbox>
              <w:txbxContent>
                <w:p w:rsidR="008C41ED" w:rsidRDefault="008C41ED" w:rsidP="008C41ED">
                  <w:pPr>
                    <w:jc w:val="center"/>
                    <w:rPr>
                      <w:sz w:val="18"/>
                    </w:rPr>
                  </w:pPr>
                  <w:r>
                    <w:rPr>
                      <w:rFonts w:hint="eastAsia"/>
                      <w:sz w:val="18"/>
                    </w:rPr>
                    <w:t>材料不全或不</w:t>
                  </w:r>
                </w:p>
                <w:p w:rsidR="008C41ED" w:rsidRDefault="008C41ED" w:rsidP="008C41ED">
                  <w:pPr>
                    <w:jc w:val="center"/>
                    <w:rPr>
                      <w:sz w:val="18"/>
                    </w:rPr>
                  </w:pPr>
                  <w:r>
                    <w:rPr>
                      <w:rFonts w:hint="eastAsia"/>
                      <w:sz w:val="18"/>
                    </w:rPr>
                    <w:t>符合法定形式</w:t>
                  </w:r>
                </w:p>
              </w:txbxContent>
            </v:textbox>
          </v:shape>
        </w:pict>
      </w:r>
      <w:r>
        <w:rPr>
          <w:rFonts w:eastAsia="黑体"/>
          <w:szCs w:val="21"/>
        </w:rPr>
        <w:pict>
          <v:shapetype id="_x0000_t110" coordsize="21600,21600" o:spt="110" path="m10800,l,10800,10800,21600,21600,10800xe">
            <v:stroke joinstyle="miter"/>
            <v:path gradientshapeok="t" o:connecttype="rect" textboxrect="5400,5400,16200,16200"/>
          </v:shapetype>
          <v:shape id="自选图形 263" o:spid="_x0000_s1067" type="#_x0000_t110" style="position:absolute;left:0;text-align:left;margin-left:175.6pt;margin-top:1.05pt;width:109.75pt;height:51pt;z-index:251661824;v-text-anchor:middle">
            <v:textbox>
              <w:txbxContent>
                <w:p w:rsidR="008C41ED" w:rsidRDefault="008C41ED" w:rsidP="008C41ED">
                  <w:pPr>
                    <w:spacing w:line="220" w:lineRule="exact"/>
                    <w:jc w:val="center"/>
                    <w:rPr>
                      <w:spacing w:val="-20"/>
                      <w:sz w:val="18"/>
                      <w:szCs w:val="18"/>
                    </w:rPr>
                  </w:pPr>
                  <w:r>
                    <w:rPr>
                      <w:rFonts w:hint="eastAsia"/>
                      <w:spacing w:val="-20"/>
                      <w:sz w:val="18"/>
                      <w:szCs w:val="18"/>
                    </w:rPr>
                    <w:t>受</w:t>
                  </w:r>
                  <w:r>
                    <w:rPr>
                      <w:rFonts w:hint="eastAsia"/>
                      <w:spacing w:val="-20"/>
                      <w:sz w:val="18"/>
                      <w:szCs w:val="18"/>
                    </w:rPr>
                    <w:t xml:space="preserve"> </w:t>
                  </w:r>
                  <w:r>
                    <w:rPr>
                      <w:rFonts w:hint="eastAsia"/>
                      <w:spacing w:val="-20"/>
                      <w:sz w:val="18"/>
                      <w:szCs w:val="18"/>
                    </w:rPr>
                    <w:t>理</w:t>
                  </w:r>
                </w:p>
                <w:p w:rsidR="008C41ED" w:rsidRDefault="008C41ED" w:rsidP="008C41ED">
                  <w:pPr>
                    <w:spacing w:line="220" w:lineRule="exact"/>
                    <w:jc w:val="center"/>
                    <w:rPr>
                      <w:spacing w:val="-20"/>
                      <w:sz w:val="18"/>
                      <w:szCs w:val="18"/>
                    </w:rPr>
                  </w:pPr>
                  <w:r>
                    <w:rPr>
                      <w:rFonts w:hint="eastAsia"/>
                      <w:spacing w:val="-20"/>
                      <w:sz w:val="18"/>
                      <w:szCs w:val="18"/>
                    </w:rPr>
                    <w:t>（当场）</w:t>
                  </w:r>
                </w:p>
                <w:p w:rsidR="008C41ED" w:rsidRDefault="008C41ED" w:rsidP="008C41ED">
                  <w:pPr>
                    <w:spacing w:line="220" w:lineRule="exact"/>
                    <w:jc w:val="center"/>
                    <w:rPr>
                      <w:sz w:val="18"/>
                      <w:szCs w:val="18"/>
                    </w:rPr>
                  </w:pPr>
                </w:p>
                <w:p w:rsidR="008C41ED" w:rsidRDefault="008C41ED" w:rsidP="008C41ED">
                  <w:pPr>
                    <w:spacing w:line="220" w:lineRule="exact"/>
                    <w:jc w:val="center"/>
                    <w:rPr>
                      <w:sz w:val="18"/>
                      <w:szCs w:val="18"/>
                    </w:rPr>
                  </w:pPr>
                </w:p>
                <w:p w:rsidR="008C41ED" w:rsidRDefault="008C41ED" w:rsidP="008C41ED">
                  <w:pPr>
                    <w:spacing w:line="220" w:lineRule="exact"/>
                    <w:jc w:val="center"/>
                  </w:pPr>
                </w:p>
                <w:p w:rsidR="008C41ED" w:rsidRDefault="008C41ED" w:rsidP="008C41ED">
                  <w:pPr>
                    <w:spacing w:line="220" w:lineRule="exact"/>
                    <w:jc w:val="center"/>
                  </w:pPr>
                </w:p>
                <w:p w:rsidR="008C41ED" w:rsidRDefault="008C41ED" w:rsidP="008C41ED">
                  <w:pPr>
                    <w:spacing w:line="220" w:lineRule="exact"/>
                    <w:jc w:val="center"/>
                  </w:pPr>
                </w:p>
              </w:txbxContent>
            </v:textbox>
          </v:shape>
        </w:pict>
      </w:r>
      <w:r>
        <w:rPr>
          <w:rFonts w:eastAsia="黑体"/>
          <w:szCs w:val="21"/>
        </w:rPr>
        <w:pict>
          <v:shape id="自选图形 261" o:spid="_x0000_s1062" type="#_x0000_t109" style="position:absolute;left:0;text-align:left;margin-left:376.9pt;margin-top:6.2pt;width:70.6pt;height:38.85pt;z-index:251656704;v-text-anchor:middle">
            <v:textbox>
              <w:txbxContent>
                <w:p w:rsidR="008C41ED" w:rsidRDefault="008C41ED" w:rsidP="008C41ED">
                  <w:pPr>
                    <w:snapToGrid w:val="0"/>
                    <w:spacing w:line="220" w:lineRule="exact"/>
                    <w:ind w:leftChars="-50" w:left="-105" w:rightChars="-50" w:right="-105"/>
                    <w:jc w:val="center"/>
                    <w:rPr>
                      <w:sz w:val="18"/>
                    </w:rPr>
                  </w:pPr>
                  <w:r>
                    <w:rPr>
                      <w:rFonts w:hint="eastAsia"/>
                      <w:sz w:val="18"/>
                      <w:szCs w:val="18"/>
                    </w:rPr>
                    <w:t>出具《行政审批申请不予受理决定书》</w:t>
                  </w:r>
                </w:p>
              </w:txbxContent>
            </v:textbox>
          </v:shape>
        </w:pict>
      </w:r>
    </w:p>
    <w:p w:rsidR="008C41ED" w:rsidRPr="002B3D9E" w:rsidRDefault="004241E8" w:rsidP="00690C10">
      <w:pPr>
        <w:ind w:firstLine="420"/>
        <w:rPr>
          <w:rFonts w:eastAsia="黑体"/>
          <w:szCs w:val="21"/>
        </w:rPr>
      </w:pPr>
      <w:r>
        <w:rPr>
          <w:rFonts w:eastAsia="黑体"/>
          <w:szCs w:val="21"/>
        </w:rPr>
        <w:pict>
          <v:shape id="自选图形 258" o:spid="_x0000_s1087" type="#_x0000_t32" style="position:absolute;left:0;text-align:left;margin-left:74.6pt;margin-top:10.7pt;width:14pt;height:0;flip:x;z-index:251682304" o:connectortype="straight">
            <v:stroke endarrow="block"/>
          </v:shape>
        </w:pict>
      </w:r>
      <w:r>
        <w:rPr>
          <w:rFonts w:eastAsia="黑体"/>
          <w:szCs w:val="21"/>
        </w:rPr>
        <w:pict>
          <v:shape id="_x0000_s1086" type="#_x0000_t32" style="position:absolute;left:0;text-align:left;margin-left:161.6pt;margin-top:10.7pt;width:14pt;height:0;flip:x;z-index:251681280" o:connectortype="straight">
            <v:stroke endarrow="block"/>
          </v:shape>
        </w:pict>
      </w:r>
      <w:r>
        <w:rPr>
          <w:rFonts w:eastAsia="黑体"/>
          <w:szCs w:val="21"/>
        </w:rPr>
        <w:pict>
          <v:shape id="_x0000_s1085" type="#_x0000_t32" style="position:absolute;left:0;text-align:left;margin-left:358.6pt;margin-top:10.7pt;width:18.3pt;height:0;z-index:251680256" o:connectortype="straight">
            <v:stroke endarrow="block"/>
          </v:shape>
        </w:pict>
      </w:r>
      <w:r>
        <w:rPr>
          <w:rFonts w:eastAsia="黑体"/>
          <w:szCs w:val="21"/>
        </w:rPr>
        <w:pict>
          <v:shape id="自选图形 255" o:spid="_x0000_s1084" type="#_x0000_t32" style="position:absolute;left:0;text-align:left;margin-left:285.35pt;margin-top:10.7pt;width:18.3pt;height:0;z-index:251679232" o:connectortype="straight">
            <v:stroke endarrow="block"/>
          </v:shape>
        </w:pict>
      </w:r>
    </w:p>
    <w:p w:rsidR="008C41ED" w:rsidRPr="002B3D9E" w:rsidRDefault="008C41ED" w:rsidP="00690C10">
      <w:pPr>
        <w:ind w:firstLine="420"/>
        <w:rPr>
          <w:rFonts w:eastAsia="黑体"/>
          <w:szCs w:val="21"/>
        </w:rPr>
      </w:pPr>
    </w:p>
    <w:p w:rsidR="008C41ED" w:rsidRPr="002B3D9E" w:rsidRDefault="004241E8" w:rsidP="00690C10">
      <w:pPr>
        <w:ind w:firstLine="420"/>
        <w:rPr>
          <w:rFonts w:eastAsia="黑体"/>
          <w:szCs w:val="21"/>
        </w:rPr>
      </w:pPr>
      <w:r>
        <w:rPr>
          <w:rFonts w:eastAsia="黑体"/>
          <w:szCs w:val="21"/>
        </w:rPr>
        <w:pict>
          <v:shape id="_x0000_s1083" type="#_x0000_t32" style="position:absolute;left:0;text-align:left;margin-left:230.6pt;margin-top:5.25pt;width:0;height:11.35pt;z-index:251678208" o:connectortype="straight">
            <v:stroke endarrow="block"/>
          </v:shape>
        </w:pict>
      </w:r>
    </w:p>
    <w:p w:rsidR="008C41ED" w:rsidRPr="002B3D9E" w:rsidRDefault="004241E8" w:rsidP="00690C10">
      <w:pPr>
        <w:ind w:firstLine="420"/>
        <w:rPr>
          <w:rFonts w:eastAsia="黑体"/>
          <w:szCs w:val="21"/>
        </w:rPr>
      </w:pPr>
      <w:r>
        <w:rPr>
          <w:rFonts w:eastAsia="黑体"/>
          <w:szCs w:val="21"/>
        </w:rPr>
        <w:pict>
          <v:shape id="文本框 292" o:spid="_x0000_s1068" type="#_x0000_t202" style="position:absolute;left:0;text-align:left;margin-left:171.1pt;margin-top:.9pt;width:116.5pt;height:45.9pt;z-index:251662848;v-text-anchor:middle">
            <v:textbox>
              <w:txbxContent>
                <w:p w:rsidR="008C41ED" w:rsidRDefault="008C41ED" w:rsidP="008C41ED">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v:textbox>
          </v:shape>
        </w:pict>
      </w:r>
    </w:p>
    <w:p w:rsidR="008C41ED" w:rsidRPr="002B3D9E" w:rsidRDefault="008C41ED" w:rsidP="00690C10">
      <w:pPr>
        <w:ind w:firstLine="420"/>
        <w:rPr>
          <w:rFonts w:eastAsia="黑体"/>
          <w:szCs w:val="21"/>
        </w:rPr>
      </w:pPr>
    </w:p>
    <w:p w:rsidR="008C41ED" w:rsidRPr="002B3D9E" w:rsidRDefault="008C41ED" w:rsidP="00690C10">
      <w:pPr>
        <w:ind w:firstLine="420"/>
        <w:rPr>
          <w:rFonts w:eastAsia="黑体"/>
          <w:szCs w:val="21"/>
        </w:rPr>
      </w:pPr>
    </w:p>
    <w:p w:rsidR="008C41ED" w:rsidRPr="002B3D9E" w:rsidRDefault="004241E8" w:rsidP="00690C10">
      <w:pPr>
        <w:ind w:firstLine="420"/>
        <w:rPr>
          <w:rFonts w:eastAsia="黑体"/>
          <w:szCs w:val="21"/>
        </w:rPr>
      </w:pPr>
      <w:r>
        <w:rPr>
          <w:rFonts w:eastAsia="黑体"/>
          <w:szCs w:val="21"/>
        </w:rPr>
        <w:pict>
          <v:shape id="自选图形 260" o:spid="_x0000_s1088" type="#_x0000_t32" style="position:absolute;left:0;text-align:left;margin-left:234pt;margin-top:0;width:0;height:31.2pt;z-index:251683328" o:connectortype="straight">
            <v:stroke endarrow="block"/>
          </v:shape>
        </w:pict>
      </w:r>
    </w:p>
    <w:p w:rsidR="008C41ED" w:rsidRPr="002B3D9E" w:rsidRDefault="008C41ED" w:rsidP="00690C10">
      <w:pPr>
        <w:ind w:firstLine="420"/>
        <w:rPr>
          <w:rFonts w:eastAsia="黑体"/>
          <w:szCs w:val="21"/>
        </w:rPr>
      </w:pPr>
    </w:p>
    <w:p w:rsidR="008C41ED" w:rsidRPr="002B3D9E" w:rsidRDefault="004241E8" w:rsidP="00690C10">
      <w:pPr>
        <w:ind w:firstLine="420"/>
        <w:rPr>
          <w:rFonts w:eastAsia="黑体"/>
          <w:szCs w:val="21"/>
        </w:rPr>
      </w:pPr>
      <w:r>
        <w:rPr>
          <w:rFonts w:eastAsia="黑体"/>
          <w:szCs w:val="21"/>
        </w:rPr>
        <w:pict>
          <v:shape id="自选图形 252" o:spid="_x0000_s1071" type="#_x0000_t109" style="position:absolute;left:0;text-align:left;margin-left:396pt;margin-top:0;width:1in;height:21.65pt;z-index:251665920;v-text-anchor:middle">
            <v:textbox>
              <w:txbxContent>
                <w:p w:rsidR="008C41ED" w:rsidRDefault="008C41ED" w:rsidP="008C41ED">
                  <w:pPr>
                    <w:jc w:val="center"/>
                    <w:rPr>
                      <w:sz w:val="18"/>
                      <w:szCs w:val="18"/>
                    </w:rPr>
                  </w:pPr>
                  <w:r>
                    <w:rPr>
                      <w:rFonts w:hint="eastAsia"/>
                      <w:sz w:val="18"/>
                      <w:szCs w:val="18"/>
                    </w:rPr>
                    <w:t>存档</w:t>
                  </w:r>
                </w:p>
              </w:txbxContent>
            </v:textbox>
          </v:shape>
        </w:pict>
      </w:r>
      <w:r>
        <w:rPr>
          <w:rFonts w:eastAsia="黑体"/>
          <w:szCs w:val="21"/>
        </w:rPr>
        <w:pict>
          <v:shape id="文本框 285" o:spid="_x0000_s1078" type="#_x0000_t202" style="position:absolute;left:0;text-align:left;margin-left:162pt;margin-top:0;width:132.15pt;height:23.7pt;z-index:251673088;v-text-anchor:middle">
            <v:textbox>
              <w:txbxContent>
                <w:p w:rsidR="008C41ED" w:rsidRDefault="008C41ED" w:rsidP="008C41ED">
                  <w:pPr>
                    <w:jc w:val="center"/>
                    <w:rPr>
                      <w:sz w:val="18"/>
                    </w:rPr>
                  </w:pPr>
                  <w:r>
                    <w:rPr>
                      <w:rFonts w:hint="eastAsia"/>
                      <w:sz w:val="18"/>
                    </w:rPr>
                    <w:t>审核</w:t>
                  </w:r>
                </w:p>
                <w:p w:rsidR="008C41ED" w:rsidRDefault="008C41ED" w:rsidP="008C41ED">
                  <w:pPr>
                    <w:jc w:val="center"/>
                    <w:rPr>
                      <w:sz w:val="18"/>
                      <w:szCs w:val="18"/>
                    </w:rPr>
                  </w:pPr>
                </w:p>
              </w:txbxContent>
            </v:textbox>
          </v:shape>
        </w:pict>
      </w:r>
    </w:p>
    <w:p w:rsidR="008C41ED" w:rsidRPr="002B3D9E" w:rsidRDefault="004241E8" w:rsidP="00690C10">
      <w:pPr>
        <w:ind w:firstLine="420"/>
        <w:rPr>
          <w:rFonts w:eastAsia="黑体"/>
          <w:szCs w:val="21"/>
        </w:rPr>
      </w:pPr>
      <w:r>
        <w:rPr>
          <w:rFonts w:eastAsia="黑体"/>
          <w:szCs w:val="21"/>
        </w:rPr>
        <w:pict>
          <v:shape id="自选图形 274" o:spid="_x0000_s1093" type="#_x0000_t32" style="position:absolute;left:0;text-align:left;margin-left:6in;margin-top:7.8pt;width:0;height:18.75pt;flip:y;z-index:251688448" o:connectortype="straight">
            <v:stroke endarrow="block"/>
          </v:shape>
        </w:pict>
      </w:r>
      <w:r>
        <w:rPr>
          <w:rFonts w:eastAsia="黑体"/>
          <w:szCs w:val="21"/>
        </w:rPr>
        <w:pict>
          <v:shape id="_x0000_s1096" type="#_x0000_t32" style="position:absolute;left:0;text-align:left;margin-left:234pt;margin-top:7.8pt;width:0;height:23.4pt;z-index:251691520" o:connectortype="straight">
            <v:stroke endarrow="block"/>
          </v:shape>
        </w:pict>
      </w:r>
    </w:p>
    <w:p w:rsidR="008C41ED" w:rsidRPr="002B3D9E" w:rsidRDefault="008C41ED" w:rsidP="00690C10">
      <w:pPr>
        <w:ind w:firstLine="420"/>
        <w:rPr>
          <w:rFonts w:eastAsia="黑体"/>
          <w:szCs w:val="21"/>
        </w:rPr>
      </w:pPr>
    </w:p>
    <w:p w:rsidR="008C41ED" w:rsidRPr="002B3D9E" w:rsidRDefault="004241E8" w:rsidP="00690C10">
      <w:pPr>
        <w:ind w:firstLine="420"/>
        <w:rPr>
          <w:rFonts w:eastAsia="黑体"/>
          <w:szCs w:val="21"/>
        </w:rPr>
      </w:pPr>
      <w:r>
        <w:rPr>
          <w:rFonts w:eastAsia="黑体"/>
          <w:szCs w:val="21"/>
        </w:rPr>
        <w:pict>
          <v:shape id="文本框 275" o:spid="_x0000_s1092" type="#_x0000_t202" style="position:absolute;left:0;text-align:left;margin-left:93.6pt;margin-top:12.7pt;width:63pt;height:24pt;z-index:251687424;v-text-anchor:middle">
            <v:textbox>
              <w:txbxContent>
                <w:p w:rsidR="008C41ED" w:rsidRDefault="008C41ED" w:rsidP="008C41ED">
                  <w:pPr>
                    <w:jc w:val="center"/>
                    <w:rPr>
                      <w:sz w:val="18"/>
                    </w:rPr>
                  </w:pPr>
                  <w:r>
                    <w:rPr>
                      <w:rFonts w:hint="eastAsia"/>
                      <w:sz w:val="18"/>
                    </w:rPr>
                    <w:t>不予许可</w:t>
                  </w:r>
                </w:p>
              </w:txbxContent>
            </v:textbox>
          </v:shape>
        </w:pict>
      </w:r>
      <w:r>
        <w:rPr>
          <w:rFonts w:eastAsia="黑体"/>
          <w:szCs w:val="21"/>
        </w:rPr>
        <w:pict>
          <v:shape id="文本框 278" o:spid="_x0000_s1095" type="#_x0000_t202" style="position:absolute;left:0;text-align:left;margin-left:309.6pt;margin-top:12.7pt;width:60pt;height:24pt;z-index:251690496;v-text-anchor:middle">
            <v:textbox>
              <w:txbxContent>
                <w:p w:rsidR="008C41ED" w:rsidRDefault="008C41ED" w:rsidP="008C41ED">
                  <w:pPr>
                    <w:jc w:val="center"/>
                    <w:rPr>
                      <w:sz w:val="18"/>
                    </w:rPr>
                  </w:pPr>
                  <w:r>
                    <w:rPr>
                      <w:rFonts w:hint="eastAsia"/>
                      <w:sz w:val="18"/>
                    </w:rPr>
                    <w:t>准予许可可</w:t>
                  </w:r>
                </w:p>
              </w:txbxContent>
            </v:textbox>
          </v:shape>
        </w:pict>
      </w:r>
      <w:r>
        <w:rPr>
          <w:rFonts w:eastAsia="黑体"/>
          <w:szCs w:val="21"/>
        </w:rPr>
        <w:pict>
          <v:shape id="自选图形 254" o:spid="_x0000_s1070" type="#_x0000_t109" style="position:absolute;left:0;text-align:left;margin-left:387pt;margin-top:0;width:90pt;height:78pt;z-index:251664896;v-text-anchor:middle">
            <v:textbox>
              <w:txbxContent>
                <w:p w:rsidR="008C41ED" w:rsidRDefault="008C41ED" w:rsidP="00CD200B">
                  <w:pPr>
                    <w:snapToGrid w:val="0"/>
                    <w:contextualSpacing/>
                    <w:jc w:val="center"/>
                    <w:rPr>
                      <w:sz w:val="18"/>
                    </w:rPr>
                  </w:pPr>
                  <w:r>
                    <w:rPr>
                      <w:rFonts w:hint="eastAsia"/>
                      <w:sz w:val="18"/>
                    </w:rPr>
                    <w:t>送达</w:t>
                  </w:r>
                  <w:r>
                    <w:rPr>
                      <w:rFonts w:hint="eastAsia"/>
                      <w:sz w:val="18"/>
                    </w:rPr>
                    <w:t>:</w:t>
                  </w:r>
                  <w:r>
                    <w:rPr>
                      <w:rFonts w:hint="eastAsia"/>
                      <w:sz w:val="18"/>
                      <w:szCs w:val="18"/>
                    </w:rPr>
                    <w:t>至申请对象</w:t>
                  </w:r>
                </w:p>
              </w:txbxContent>
            </v:textbox>
          </v:shape>
        </w:pict>
      </w:r>
      <w:r>
        <w:rPr>
          <w:rFonts w:eastAsia="黑体"/>
          <w:szCs w:val="21"/>
        </w:rPr>
        <w:pict>
          <v:shape id="自选图形 256" o:spid="_x0000_s1072" type="#_x0000_t109" style="position:absolute;left:0;text-align:left;margin-left:-9pt;margin-top:0;width:93pt;height:73.75pt;z-index:251666944;v-text-anchor:middle">
            <v:textbox>
              <w:txbxContent>
                <w:p w:rsidR="008C41ED" w:rsidRDefault="008C41ED" w:rsidP="008C41ED">
                  <w:pPr>
                    <w:jc w:val="center"/>
                    <w:rPr>
                      <w:spacing w:val="-20"/>
                      <w:sz w:val="18"/>
                    </w:rPr>
                  </w:pPr>
                  <w:r>
                    <w:rPr>
                      <w:rFonts w:hint="eastAsia"/>
                      <w:spacing w:val="-20"/>
                      <w:sz w:val="18"/>
                    </w:rPr>
                    <w:t>送达：作出许可决定之日起</w:t>
                  </w:r>
                  <w:r>
                    <w:rPr>
                      <w:rFonts w:hint="eastAsia"/>
                      <w:spacing w:val="-20"/>
                      <w:sz w:val="18"/>
                    </w:rPr>
                    <w:t>1</w:t>
                  </w:r>
                  <w:r>
                    <w:rPr>
                      <w:rFonts w:hint="eastAsia"/>
                      <w:spacing w:val="-20"/>
                      <w:sz w:val="18"/>
                    </w:rPr>
                    <w:t>个工作日内送达《不予行政许可决定书》（不准与理由）</w:t>
                  </w:r>
                </w:p>
              </w:txbxContent>
            </v:textbox>
          </v:shape>
        </w:pict>
      </w:r>
      <w:r>
        <w:rPr>
          <w:rFonts w:eastAsia="黑体"/>
          <w:szCs w:val="21"/>
        </w:rPr>
        <w:pict>
          <v:shape id="自选图形 280" o:spid="_x0000_s1069" type="#_x0000_t110" style="position:absolute;left:0;text-align:left;margin-left:162pt;margin-top:0;width:2in;height:62.4pt;z-index:251663872;v-text-anchor:middle">
            <v:textbox>
              <w:txbxContent>
                <w:p w:rsidR="008C41ED" w:rsidRDefault="008C41ED" w:rsidP="008C41ED">
                  <w:pPr>
                    <w:snapToGrid w:val="0"/>
                    <w:jc w:val="center"/>
                    <w:rPr>
                      <w:sz w:val="18"/>
                      <w:szCs w:val="18"/>
                    </w:rPr>
                  </w:pPr>
                  <w:r>
                    <w:rPr>
                      <w:rFonts w:hint="eastAsia"/>
                      <w:sz w:val="18"/>
                      <w:szCs w:val="18"/>
                    </w:rPr>
                    <w:t>审批</w:t>
                  </w:r>
                </w:p>
                <w:p w:rsidR="008C41ED" w:rsidRPr="00CD200B" w:rsidRDefault="008C41ED" w:rsidP="008C41ED">
                  <w:pPr>
                    <w:snapToGrid w:val="0"/>
                    <w:contextualSpacing/>
                    <w:jc w:val="center"/>
                    <w:rPr>
                      <w:w w:val="80"/>
                      <w:sz w:val="18"/>
                      <w:szCs w:val="18"/>
                    </w:rPr>
                  </w:pPr>
                  <w:r w:rsidRPr="00CD200B">
                    <w:rPr>
                      <w:rFonts w:hint="eastAsia"/>
                      <w:w w:val="80"/>
                      <w:sz w:val="15"/>
                      <w:szCs w:val="15"/>
                    </w:rPr>
                    <w:t>（受理后</w:t>
                  </w:r>
                  <w:r w:rsidR="00CD200B">
                    <w:rPr>
                      <w:rFonts w:hint="eastAsia"/>
                      <w:w w:val="80"/>
                      <w:sz w:val="15"/>
                      <w:szCs w:val="15"/>
                    </w:rPr>
                    <w:t>3</w:t>
                  </w:r>
                  <w:r w:rsidRPr="00CD200B">
                    <w:rPr>
                      <w:rFonts w:hint="eastAsia"/>
                      <w:w w:val="80"/>
                      <w:sz w:val="15"/>
                      <w:szCs w:val="15"/>
                    </w:rPr>
                    <w:t>个工作日）</w:t>
                  </w:r>
                </w:p>
              </w:txbxContent>
            </v:textbox>
          </v:shape>
        </w:pict>
      </w:r>
    </w:p>
    <w:p w:rsidR="008C41ED" w:rsidRPr="002B3D9E" w:rsidRDefault="008C41ED" w:rsidP="00690C10">
      <w:pPr>
        <w:ind w:firstLine="420"/>
        <w:rPr>
          <w:rFonts w:eastAsia="黑体"/>
          <w:szCs w:val="21"/>
        </w:rPr>
      </w:pPr>
    </w:p>
    <w:p w:rsidR="008C41ED" w:rsidRPr="002B3D9E" w:rsidRDefault="004241E8" w:rsidP="00690C10">
      <w:pPr>
        <w:ind w:firstLine="420"/>
        <w:rPr>
          <w:rFonts w:eastAsia="黑体"/>
          <w:szCs w:val="21"/>
        </w:rPr>
      </w:pPr>
      <w:r>
        <w:rPr>
          <w:rFonts w:eastAsia="黑体"/>
          <w:szCs w:val="21"/>
        </w:rPr>
        <w:pict>
          <v:shape id="自选图形 271" o:spid="_x0000_s1091" type="#_x0000_t32" style="position:absolute;left:0;text-align:left;margin-left:81pt;margin-top:0;width:81pt;height:.05pt;flip:x;z-index:251686400" o:connectortype="straight">
            <v:stroke endarrow="block"/>
          </v:shape>
        </w:pict>
      </w:r>
      <w:r>
        <w:rPr>
          <w:rFonts w:eastAsia="黑体"/>
          <w:szCs w:val="21"/>
        </w:rPr>
        <w:pict>
          <v:shape id="自选图形 275" o:spid="_x0000_s1094" type="#_x0000_t32" style="position:absolute;left:0;text-align:left;margin-left:306pt;margin-top:0;width:80.3pt;height:0;z-index:251689472" o:connectortype="straight">
            <v:stroke endarrow="block"/>
          </v:shape>
        </w:pict>
      </w:r>
    </w:p>
    <w:p w:rsidR="008C41ED" w:rsidRPr="002B3D9E" w:rsidRDefault="008C41ED" w:rsidP="00690C10">
      <w:pPr>
        <w:ind w:firstLine="420"/>
        <w:rPr>
          <w:rFonts w:eastAsia="黑体"/>
          <w:szCs w:val="21"/>
        </w:rPr>
      </w:pPr>
    </w:p>
    <w:p w:rsidR="008C41ED" w:rsidRPr="002B3D9E" w:rsidRDefault="004241E8" w:rsidP="00690C10">
      <w:pPr>
        <w:ind w:firstLine="420"/>
        <w:rPr>
          <w:rFonts w:eastAsia="黑体"/>
          <w:szCs w:val="21"/>
        </w:rPr>
      </w:pPr>
      <w:r>
        <w:rPr>
          <w:rFonts w:eastAsia="黑体"/>
          <w:szCs w:val="21"/>
        </w:rPr>
        <w:pict>
          <v:shape id="自选图形 266" o:spid="_x0000_s1089" type="#_x0000_t32" style="position:absolute;left:0;text-align:left;margin-left:234pt;margin-top:0;width:.05pt;height:31.2pt;z-index:251684352" o:connectortype="straight">
            <v:stroke endarrow="block"/>
          </v:shape>
        </w:pict>
      </w:r>
    </w:p>
    <w:p w:rsidR="008C41ED" w:rsidRPr="002B3D9E" w:rsidRDefault="008C41ED" w:rsidP="00690C10">
      <w:pPr>
        <w:rPr>
          <w:rFonts w:eastAsia="黑体"/>
          <w:szCs w:val="21"/>
        </w:rPr>
      </w:pPr>
    </w:p>
    <w:p w:rsidR="008C41ED" w:rsidRPr="002B3D9E" w:rsidRDefault="004241E8" w:rsidP="00690C10">
      <w:pPr>
        <w:ind w:firstLine="420"/>
        <w:rPr>
          <w:rFonts w:eastAsia="黑体"/>
          <w:szCs w:val="21"/>
        </w:rPr>
      </w:pPr>
      <w:r>
        <w:rPr>
          <w:rFonts w:eastAsia="黑体"/>
          <w:szCs w:val="21"/>
        </w:rPr>
        <w:pict>
          <v:shape id="自选图形 269" o:spid="_x0000_s1073" type="#_x0000_t116" style="position:absolute;left:0;text-align:left;margin-left:171pt;margin-top:0;width:124.5pt;height:25.5pt;z-index:251667968;v-text-anchor:middle">
            <v:textbox>
              <w:txbxContent>
                <w:p w:rsidR="008C41ED" w:rsidRDefault="008C41ED" w:rsidP="008C41ED">
                  <w:pPr>
                    <w:jc w:val="center"/>
                    <w:rPr>
                      <w:sz w:val="18"/>
                      <w:szCs w:val="18"/>
                    </w:rPr>
                  </w:pPr>
                  <w:r>
                    <w:rPr>
                      <w:rFonts w:hint="eastAsia"/>
                      <w:sz w:val="18"/>
                      <w:szCs w:val="18"/>
                    </w:rPr>
                    <w:t>结束</w:t>
                  </w:r>
                </w:p>
              </w:txbxContent>
            </v:textbox>
          </v:shape>
        </w:pict>
      </w:r>
    </w:p>
    <w:p w:rsidR="00CA6DFC" w:rsidRPr="002B3D9E" w:rsidRDefault="00BF0DF8" w:rsidP="00690C10">
      <w:pPr>
        <w:sectPr w:rsidR="00CA6DFC" w:rsidRPr="002B3D9E" w:rsidSect="00FD3D2E">
          <w:headerReference w:type="even" r:id="rId7"/>
          <w:headerReference w:type="default" r:id="rId8"/>
          <w:footerReference w:type="even" r:id="rId9"/>
          <w:footerReference w:type="default" r:id="rId10"/>
          <w:pgSz w:w="11906" w:h="16838" w:code="9"/>
          <w:pgMar w:top="1418" w:right="1134" w:bottom="1134" w:left="1418" w:header="851" w:footer="737" w:gutter="0"/>
          <w:cols w:space="425"/>
          <w:docGrid w:type="lines" w:linePitch="312"/>
        </w:sectPr>
      </w:pPr>
      <w:r w:rsidRPr="002B3D9E">
        <w:rPr>
          <w:rFonts w:hint="eastAsia"/>
        </w:rPr>
        <w:t xml:space="preserve">    </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lastRenderedPageBreak/>
        <w:t>（二）申请</w:t>
      </w:r>
    </w:p>
    <w:p w:rsidR="00F42502" w:rsidRPr="002B3D9E" w:rsidRDefault="00F42502" w:rsidP="00690C10">
      <w:pPr>
        <w:ind w:firstLineChars="200" w:firstLine="420"/>
        <w:rPr>
          <w:rFonts w:ascii="宋体" w:hAnsi="宋体"/>
        </w:rPr>
      </w:pPr>
      <w:r w:rsidRPr="002B3D9E">
        <w:rPr>
          <w:rFonts w:ascii="宋体" w:hAnsi="宋体" w:hint="eastAsia"/>
        </w:rPr>
        <w:t>1.申请提交的方式</w:t>
      </w:r>
    </w:p>
    <w:p w:rsidR="00F42502" w:rsidRPr="002B3D9E" w:rsidRDefault="00471241" w:rsidP="00690C10">
      <w:pPr>
        <w:ind w:firstLine="420"/>
        <w:rPr>
          <w:rFonts w:ascii="宋体" w:hAnsi="宋体"/>
        </w:rPr>
      </w:pPr>
      <w:r>
        <w:rPr>
          <w:rFonts w:ascii="宋体" w:hAnsi="宋体" w:hint="eastAsia"/>
        </w:rPr>
        <w:t>（</w:t>
      </w:r>
      <w:r w:rsidR="00F42502" w:rsidRPr="002B3D9E">
        <w:rPr>
          <w:rFonts w:ascii="宋体" w:hAnsi="宋体" w:hint="eastAsia"/>
        </w:rPr>
        <w:t>1</w:t>
      </w:r>
      <w:r>
        <w:rPr>
          <w:rFonts w:ascii="宋体" w:hAnsi="宋体" w:hint="eastAsia"/>
        </w:rPr>
        <w:t>）</w:t>
      </w:r>
      <w:r w:rsidR="00F42502" w:rsidRPr="002B3D9E">
        <w:rPr>
          <w:rFonts w:ascii="宋体" w:hAnsi="宋体" w:hint="eastAsia"/>
        </w:rPr>
        <w:t>窗口提交。</w:t>
      </w:r>
      <w:r w:rsidR="002B3D9E" w:rsidRPr="002B3D9E">
        <w:rPr>
          <w:rFonts w:ascii="宋体" w:hAnsi="宋体" w:hint="eastAsia"/>
        </w:rPr>
        <w:t>肃南</w:t>
      </w:r>
      <w:r w:rsidR="00F42502" w:rsidRPr="002B3D9E">
        <w:rPr>
          <w:rFonts w:ascii="宋体" w:hAnsi="宋体" w:hint="eastAsia"/>
        </w:rPr>
        <w:t>县</w:t>
      </w:r>
      <w:r w:rsidR="00CD200B">
        <w:rPr>
          <w:rFonts w:ascii="宋体" w:hAnsi="宋体" w:hint="eastAsia"/>
        </w:rPr>
        <w:t>便民服务中心</w:t>
      </w:r>
      <w:r w:rsidR="00F42502" w:rsidRPr="002B3D9E">
        <w:rPr>
          <w:rFonts w:ascii="宋体" w:hAnsi="宋体" w:hint="eastAsia"/>
        </w:rPr>
        <w:t>号</w:t>
      </w:r>
      <w:r w:rsidR="00CD200B">
        <w:rPr>
          <w:rFonts w:ascii="宋体" w:hAnsi="宋体" w:hint="eastAsia"/>
        </w:rPr>
        <w:t>教体</w:t>
      </w:r>
      <w:r w:rsidR="00F42502" w:rsidRPr="002B3D9E">
        <w:rPr>
          <w:rFonts w:ascii="宋体" w:hAnsi="宋体" w:hint="eastAsia"/>
        </w:rPr>
        <w:t>综合</w:t>
      </w:r>
      <w:r w:rsidR="00CD200B">
        <w:rPr>
          <w:rFonts w:ascii="宋体" w:hAnsi="宋体" w:hint="eastAsia"/>
        </w:rPr>
        <w:t>31号</w:t>
      </w:r>
      <w:r w:rsidR="00F42502" w:rsidRPr="002B3D9E">
        <w:rPr>
          <w:rFonts w:ascii="宋体" w:hAnsi="宋体" w:hint="eastAsia"/>
        </w:rPr>
        <w:t>窗口，联系电话：0936-</w:t>
      </w:r>
      <w:r w:rsidR="00CD200B">
        <w:rPr>
          <w:rFonts w:ascii="宋体" w:hAnsi="宋体" w:hint="eastAsia"/>
        </w:rPr>
        <w:t>6127843</w:t>
      </w:r>
      <w:r w:rsidR="00F42502" w:rsidRPr="002B3D9E">
        <w:rPr>
          <w:rFonts w:ascii="宋体" w:hAnsi="宋体" w:hint="eastAsia"/>
        </w:rPr>
        <w:t>。</w:t>
      </w:r>
    </w:p>
    <w:p w:rsidR="00F42502" w:rsidRPr="002B3D9E" w:rsidRDefault="00471241" w:rsidP="00690C10">
      <w:pPr>
        <w:ind w:firstLine="420"/>
        <w:rPr>
          <w:rFonts w:ascii="宋体" w:hAnsi="宋体"/>
          <w:highlight w:val="yellow"/>
        </w:rPr>
      </w:pPr>
      <w:r>
        <w:rPr>
          <w:rFonts w:ascii="宋体" w:hAnsi="宋体" w:hint="eastAsia"/>
          <w:highlight w:val="yellow"/>
        </w:rPr>
        <w:t>（</w:t>
      </w:r>
      <w:r w:rsidR="00F42502" w:rsidRPr="002B3D9E">
        <w:rPr>
          <w:rFonts w:ascii="宋体" w:hAnsi="宋体" w:hint="eastAsia"/>
          <w:highlight w:val="yellow"/>
        </w:rPr>
        <w:t>2</w:t>
      </w:r>
      <w:r>
        <w:rPr>
          <w:rFonts w:ascii="宋体" w:hAnsi="宋体" w:hint="eastAsia"/>
          <w:highlight w:val="yellow"/>
        </w:rPr>
        <w:t>）</w:t>
      </w:r>
      <w:r w:rsidR="00F42502" w:rsidRPr="002B3D9E">
        <w:rPr>
          <w:rFonts w:ascii="宋体" w:hAnsi="宋体" w:hint="eastAsia"/>
          <w:highlight w:val="yellow"/>
        </w:rPr>
        <w:t>网络接收。</w:t>
      </w:r>
    </w:p>
    <w:p w:rsidR="00F42502" w:rsidRPr="002B3D9E" w:rsidRDefault="00F42502" w:rsidP="001367AD">
      <w:pPr>
        <w:ind w:firstLine="420"/>
        <w:rPr>
          <w:rFonts w:ascii="宋体" w:hAnsi="宋体"/>
          <w:highlight w:val="yellow"/>
        </w:rPr>
      </w:pPr>
      <w:r w:rsidRPr="002B3D9E">
        <w:rPr>
          <w:rFonts w:ascii="宋体" w:hAnsi="宋体" w:hint="eastAsia"/>
        </w:rPr>
        <w:t>网址：</w:t>
      </w:r>
      <w:r w:rsidR="001367AD" w:rsidRPr="001367AD">
        <w:rPr>
          <w:rFonts w:ascii="宋体" w:hAnsi="宋体"/>
        </w:rPr>
        <w:t>http://zysn.gszwfw.gov.cn/art/2018/1/11/art_183312_311466.html</w:t>
      </w:r>
      <w:r w:rsidRPr="002B3D9E">
        <w:rPr>
          <w:rFonts w:ascii="宋体" w:hAnsi="宋体" w:hint="eastAsia"/>
        </w:rPr>
        <w:t>或在“中国教师资格网”网络开放时间注册申请，注册成功后导出《教师资格申请表》，网址：http://www.jszg.edu.cn/portal/home/index</w:t>
      </w:r>
    </w:p>
    <w:p w:rsidR="00F42502" w:rsidRPr="002B3D9E" w:rsidRDefault="00F42502" w:rsidP="00690C10">
      <w:pPr>
        <w:ind w:leftChars="200" w:left="525" w:hangingChars="50" w:hanging="105"/>
        <w:jc w:val="left"/>
        <w:rPr>
          <w:rFonts w:ascii="宋体" w:hAnsi="宋体"/>
        </w:rPr>
      </w:pPr>
      <w:r w:rsidRPr="002B3D9E">
        <w:rPr>
          <w:rFonts w:ascii="宋体" w:hAnsi="宋体" w:hint="eastAsia"/>
        </w:rPr>
        <w:t>2.提交时间</w:t>
      </w:r>
    </w:p>
    <w:p w:rsidR="00F42502" w:rsidRPr="002B3D9E" w:rsidRDefault="00F42502" w:rsidP="00690C10">
      <w:pPr>
        <w:ind w:firstLine="437"/>
        <w:rPr>
          <w:rFonts w:ascii="黑体" w:eastAsia="黑体" w:hAnsi="黑体"/>
        </w:rPr>
      </w:pPr>
      <w:r w:rsidRPr="002B3D9E">
        <w:rPr>
          <w:rFonts w:ascii="宋体" w:hAnsi="宋体" w:hint="eastAsia"/>
        </w:rPr>
        <w:t>窗口提交：上午8:30-12:00，下午14:30-18:00</w:t>
      </w:r>
      <w:r w:rsidR="001367AD">
        <w:rPr>
          <w:rFonts w:ascii="宋体" w:hAnsi="宋体" w:hint="eastAsia"/>
        </w:rPr>
        <w:t>（节假日除外）</w:t>
      </w:r>
    </w:p>
    <w:p w:rsidR="00F42502" w:rsidRPr="002B3D9E" w:rsidRDefault="00F42502" w:rsidP="00690C10">
      <w:pPr>
        <w:ind w:firstLine="420"/>
        <w:rPr>
          <w:rFonts w:ascii="宋体" w:hAnsi="宋体"/>
        </w:rPr>
      </w:pPr>
      <w:r w:rsidRPr="002B3D9E">
        <w:rPr>
          <w:rFonts w:ascii="宋体" w:hAnsi="宋体" w:hint="eastAsia"/>
        </w:rPr>
        <w:t>网上提交：时间不限。（</w:t>
      </w:r>
      <w:r w:rsidRPr="002B3D9E">
        <w:rPr>
          <w:rFonts w:hint="eastAsia"/>
          <w:szCs w:val="21"/>
        </w:rPr>
        <w:t>中国教师资格网每年春季（</w:t>
      </w:r>
      <w:r w:rsidRPr="002B3D9E">
        <w:rPr>
          <w:rFonts w:hint="eastAsia"/>
          <w:szCs w:val="21"/>
        </w:rPr>
        <w:t>3</w:t>
      </w:r>
      <w:r w:rsidRPr="002B3D9E">
        <w:rPr>
          <w:rFonts w:hint="eastAsia"/>
          <w:szCs w:val="21"/>
        </w:rPr>
        <w:t>月</w:t>
      </w:r>
      <w:r w:rsidRPr="002B3D9E">
        <w:rPr>
          <w:rFonts w:hint="eastAsia"/>
          <w:szCs w:val="21"/>
        </w:rPr>
        <w:t>20</w:t>
      </w:r>
      <w:r w:rsidRPr="002B3D9E">
        <w:rPr>
          <w:rFonts w:hint="eastAsia"/>
          <w:szCs w:val="21"/>
        </w:rPr>
        <w:t>日至</w:t>
      </w:r>
      <w:r w:rsidRPr="002B3D9E">
        <w:rPr>
          <w:rFonts w:hint="eastAsia"/>
          <w:szCs w:val="21"/>
        </w:rPr>
        <w:t>7</w:t>
      </w:r>
      <w:r w:rsidRPr="002B3D9E">
        <w:rPr>
          <w:rFonts w:hint="eastAsia"/>
          <w:szCs w:val="21"/>
        </w:rPr>
        <w:t>月</w:t>
      </w:r>
      <w:r w:rsidRPr="002B3D9E">
        <w:rPr>
          <w:rFonts w:hint="eastAsia"/>
          <w:szCs w:val="21"/>
        </w:rPr>
        <w:t>15</w:t>
      </w:r>
      <w:r w:rsidRPr="002B3D9E">
        <w:rPr>
          <w:rFonts w:hint="eastAsia"/>
          <w:szCs w:val="21"/>
        </w:rPr>
        <w:t>日）、秋季（</w:t>
      </w:r>
      <w:r w:rsidRPr="002B3D9E">
        <w:rPr>
          <w:rFonts w:hint="eastAsia"/>
          <w:szCs w:val="21"/>
        </w:rPr>
        <w:t>9</w:t>
      </w:r>
      <w:r w:rsidRPr="002B3D9E">
        <w:rPr>
          <w:rFonts w:hint="eastAsia"/>
          <w:szCs w:val="21"/>
        </w:rPr>
        <w:t>月</w:t>
      </w:r>
      <w:r w:rsidRPr="002B3D9E">
        <w:rPr>
          <w:rFonts w:hint="eastAsia"/>
          <w:szCs w:val="21"/>
        </w:rPr>
        <w:t>20</w:t>
      </w:r>
      <w:r w:rsidRPr="002B3D9E">
        <w:rPr>
          <w:rFonts w:hint="eastAsia"/>
          <w:szCs w:val="21"/>
        </w:rPr>
        <w:t>日至</w:t>
      </w:r>
      <w:r w:rsidRPr="002B3D9E">
        <w:rPr>
          <w:rFonts w:hint="eastAsia"/>
          <w:szCs w:val="21"/>
        </w:rPr>
        <w:t>12</w:t>
      </w:r>
      <w:r w:rsidRPr="002B3D9E">
        <w:rPr>
          <w:rFonts w:hint="eastAsia"/>
          <w:szCs w:val="21"/>
        </w:rPr>
        <w:t>月</w:t>
      </w:r>
      <w:r w:rsidRPr="002B3D9E">
        <w:rPr>
          <w:rFonts w:hint="eastAsia"/>
          <w:szCs w:val="21"/>
        </w:rPr>
        <w:t>15</w:t>
      </w:r>
      <w:r w:rsidRPr="002B3D9E">
        <w:rPr>
          <w:rFonts w:hint="eastAsia"/>
          <w:szCs w:val="21"/>
        </w:rPr>
        <w:t>日）为开放</w:t>
      </w:r>
      <w:r w:rsidRPr="002B3D9E">
        <w:rPr>
          <w:rFonts w:ascii="黑体" w:eastAsia="黑体" w:hAnsi="黑体" w:hint="eastAsia"/>
        </w:rPr>
        <w:t>日</w:t>
      </w:r>
      <w:r w:rsidRPr="002B3D9E">
        <w:rPr>
          <w:rFonts w:ascii="宋体" w:hAnsi="宋体" w:hint="eastAsia"/>
        </w:rPr>
        <w:t>）</w:t>
      </w:r>
    </w:p>
    <w:p w:rsidR="00F42502" w:rsidRPr="002B3D9E" w:rsidRDefault="00F42502" w:rsidP="00690C10">
      <w:pPr>
        <w:ind w:firstLine="420"/>
        <w:rPr>
          <w:rFonts w:ascii="宋体" w:hAnsi="宋体"/>
        </w:rPr>
      </w:pPr>
      <w:r w:rsidRPr="002B3D9E">
        <w:rPr>
          <w:rFonts w:ascii="宋体" w:hAnsi="宋体" w:hint="eastAsia"/>
        </w:rPr>
        <w:t>3.申请材料要求</w:t>
      </w:r>
    </w:p>
    <w:p w:rsidR="00F42502" w:rsidRPr="002B3D9E" w:rsidRDefault="00F42502" w:rsidP="00690C10">
      <w:pPr>
        <w:ind w:firstLine="420"/>
        <w:rPr>
          <w:rFonts w:ascii="宋体" w:hAnsi="宋体"/>
        </w:rPr>
      </w:pPr>
      <w:r w:rsidRPr="002B3D9E">
        <w:rPr>
          <w:rFonts w:ascii="宋体" w:hAnsi="宋体" w:hint="eastAsia"/>
        </w:rPr>
        <w:t>申请人必须按照《</w:t>
      </w:r>
      <w:r w:rsidRPr="000D2558">
        <w:rPr>
          <w:rFonts w:ascii="宋体" w:hAnsi="宋体" w:hint="eastAsia"/>
        </w:rPr>
        <w:t>教师资格认定提交的材料目录</w:t>
      </w:r>
      <w:r w:rsidRPr="002B3D9E">
        <w:rPr>
          <w:rFonts w:ascii="宋体" w:hAnsi="宋体" w:hint="eastAsia"/>
        </w:rPr>
        <w:t>》提交必要材料，材料必须真实、齐全。</w:t>
      </w:r>
    </w:p>
    <w:p w:rsidR="00F42502" w:rsidRPr="002B3D9E" w:rsidRDefault="00F42502" w:rsidP="00690C10">
      <w:pPr>
        <w:ind w:firstLine="420"/>
        <w:rPr>
          <w:rFonts w:ascii="宋体" w:hAnsi="宋体"/>
        </w:rPr>
      </w:pPr>
      <w:r w:rsidRPr="002B3D9E">
        <w:rPr>
          <w:rFonts w:ascii="宋体" w:hAnsi="宋体" w:hint="eastAsia"/>
        </w:rPr>
        <w:t>4.</w:t>
      </w:r>
      <w:r w:rsidR="001367AD" w:rsidRPr="001367AD">
        <w:rPr>
          <w:rFonts w:ascii="宋体" w:hAnsi="宋体" w:hint="eastAsia"/>
        </w:rPr>
        <w:t>获取查询编号和受理通知书</w:t>
      </w:r>
    </w:p>
    <w:p w:rsidR="00F42502" w:rsidRPr="002B3D9E" w:rsidRDefault="00471241" w:rsidP="00690C10">
      <w:pPr>
        <w:ind w:firstLineChars="196" w:firstLine="412"/>
        <w:rPr>
          <w:rFonts w:ascii="宋体" w:hAnsi="宋体"/>
          <w:highlight w:val="yellow"/>
        </w:rPr>
      </w:pPr>
      <w:r>
        <w:rPr>
          <w:rFonts w:ascii="宋体" w:hAnsi="宋体" w:hint="eastAsia"/>
          <w:highlight w:val="yellow"/>
        </w:rPr>
        <w:t>（</w:t>
      </w:r>
      <w:r w:rsidR="00F42502" w:rsidRPr="002B3D9E">
        <w:rPr>
          <w:rFonts w:ascii="宋体" w:hAnsi="宋体" w:hint="eastAsia"/>
          <w:highlight w:val="yellow"/>
        </w:rPr>
        <w:t>1</w:t>
      </w:r>
      <w:r>
        <w:rPr>
          <w:rFonts w:ascii="宋体" w:hAnsi="宋体" w:hint="eastAsia"/>
          <w:highlight w:val="yellow"/>
        </w:rPr>
        <w:t>）</w:t>
      </w:r>
      <w:r w:rsidR="00F42502" w:rsidRPr="002B3D9E">
        <w:rPr>
          <w:rFonts w:ascii="宋体" w:hAnsi="宋体" w:hint="eastAsia"/>
          <w:highlight w:val="yellow"/>
        </w:rPr>
        <w:t>申请人在窗口提交申请的，窗口工作人员在通过政务服务网录入信息时，即可获得编号，申请可当场领取。通过受理审查后，即时领取材料受理凭证。</w:t>
      </w:r>
    </w:p>
    <w:p w:rsidR="00F42502" w:rsidRPr="002B3D9E" w:rsidRDefault="00471241" w:rsidP="00690C10">
      <w:pPr>
        <w:ind w:firstLineChars="196" w:firstLine="412"/>
        <w:rPr>
          <w:rFonts w:ascii="宋体" w:hAnsi="宋体"/>
        </w:rPr>
      </w:pPr>
      <w:r>
        <w:rPr>
          <w:rFonts w:ascii="宋体" w:hAnsi="宋体" w:hint="eastAsia"/>
          <w:highlight w:val="yellow"/>
        </w:rPr>
        <w:t>（</w:t>
      </w:r>
      <w:r w:rsidR="00F42502" w:rsidRPr="002B3D9E">
        <w:rPr>
          <w:rFonts w:ascii="宋体" w:hAnsi="宋体" w:hint="eastAsia"/>
          <w:highlight w:val="yellow"/>
        </w:rPr>
        <w:t>2</w:t>
      </w:r>
      <w:r>
        <w:rPr>
          <w:rFonts w:ascii="宋体" w:hAnsi="宋体" w:hint="eastAsia"/>
          <w:highlight w:val="yellow"/>
        </w:rPr>
        <w:t>）</w:t>
      </w:r>
      <w:r w:rsidR="00F42502" w:rsidRPr="002B3D9E">
        <w:rPr>
          <w:rFonts w:ascii="宋体" w:hAnsi="宋体" w:hint="eastAsia"/>
          <w:highlight w:val="yellow"/>
        </w:rPr>
        <w:t>申请人通过网络提交申请的，在其通过政务服务网录入信息时，即可获得编号。通过受理审查后，申请人可通过登录政务服务网下载受理凭证。</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（三）受理</w:t>
      </w:r>
    </w:p>
    <w:p w:rsidR="00F42502" w:rsidRPr="002B3D9E" w:rsidRDefault="00F42502" w:rsidP="00690C10">
      <w:pPr>
        <w:ind w:firstLine="420"/>
        <w:rPr>
          <w:rFonts w:ascii="宋体" w:hAnsi="宋体"/>
        </w:rPr>
      </w:pPr>
      <w:r w:rsidRPr="002B3D9E">
        <w:rPr>
          <w:rFonts w:ascii="宋体" w:hAnsi="宋体" w:hint="eastAsia"/>
        </w:rPr>
        <w:t>1.一次性告知</w:t>
      </w:r>
    </w:p>
    <w:p w:rsidR="00F42502" w:rsidRPr="002B3D9E" w:rsidRDefault="00F42502" w:rsidP="00690C10">
      <w:pPr>
        <w:ind w:firstLineChars="196" w:firstLine="412"/>
        <w:rPr>
          <w:rFonts w:ascii="宋体" w:hAnsi="宋体"/>
        </w:rPr>
      </w:pPr>
      <w:r w:rsidRPr="002B3D9E">
        <w:rPr>
          <w:rFonts w:ascii="宋体" w:hAnsi="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F42502" w:rsidRPr="002B3D9E" w:rsidRDefault="00F42502" w:rsidP="00690C10">
      <w:pPr>
        <w:ind w:firstLine="420"/>
        <w:rPr>
          <w:rFonts w:ascii="宋体" w:hAnsi="宋体"/>
          <w:highlight w:val="yellow"/>
        </w:rPr>
      </w:pPr>
      <w:r w:rsidRPr="002B3D9E">
        <w:rPr>
          <w:rFonts w:ascii="宋体" w:hAnsi="宋体" w:hint="eastAsia"/>
          <w:highlight w:val="yellow"/>
        </w:rPr>
        <w:t>2.</w:t>
      </w:r>
      <w:r w:rsidR="000B502B" w:rsidRPr="000B502B">
        <w:rPr>
          <w:rFonts w:ascii="宋体" w:hAnsi="宋体" w:hint="eastAsia"/>
        </w:rPr>
        <w:t xml:space="preserve"> 受理通知书</w:t>
      </w:r>
      <w:r w:rsidRPr="002B3D9E">
        <w:rPr>
          <w:rFonts w:ascii="宋体" w:hAnsi="宋体" w:hint="eastAsia"/>
          <w:highlight w:val="yellow"/>
        </w:rPr>
        <w:t>制度</w:t>
      </w:r>
    </w:p>
    <w:p w:rsidR="00F42502" w:rsidRPr="002B3D9E" w:rsidRDefault="00471241" w:rsidP="00690C10">
      <w:pPr>
        <w:ind w:firstLineChars="196" w:firstLine="412"/>
        <w:rPr>
          <w:rFonts w:ascii="宋体" w:hAnsi="宋体"/>
          <w:highlight w:val="yellow"/>
        </w:rPr>
      </w:pPr>
      <w:r>
        <w:rPr>
          <w:rFonts w:ascii="宋体" w:hAnsi="宋体" w:hint="eastAsia"/>
          <w:highlight w:val="yellow"/>
        </w:rPr>
        <w:t>（</w:t>
      </w:r>
      <w:r w:rsidR="00F42502" w:rsidRPr="002B3D9E">
        <w:rPr>
          <w:rFonts w:ascii="宋体" w:hAnsi="宋体" w:hint="eastAsia"/>
          <w:highlight w:val="yellow"/>
        </w:rPr>
        <w:t>1</w:t>
      </w:r>
      <w:r>
        <w:rPr>
          <w:rFonts w:ascii="宋体" w:hAnsi="宋体" w:hint="eastAsia"/>
          <w:highlight w:val="yellow"/>
        </w:rPr>
        <w:t>）</w:t>
      </w:r>
      <w:r w:rsidR="00F42502" w:rsidRPr="002B3D9E">
        <w:rPr>
          <w:rFonts w:ascii="宋体" w:hAnsi="宋体" w:hint="eastAsia"/>
          <w:highlight w:val="yellow"/>
        </w:rPr>
        <w:t>经审核符合受理条件的，登录政务服务网自动生成受理通知书，并随即打印。</w:t>
      </w:r>
    </w:p>
    <w:p w:rsidR="00F42502" w:rsidRPr="002B3D9E" w:rsidRDefault="00471241" w:rsidP="00690C10">
      <w:pPr>
        <w:ind w:firstLineChars="196" w:firstLine="412"/>
        <w:rPr>
          <w:rFonts w:ascii="宋体" w:hAnsi="宋体"/>
        </w:rPr>
      </w:pPr>
      <w:r>
        <w:rPr>
          <w:rFonts w:ascii="宋体" w:hAnsi="宋体" w:hint="eastAsia"/>
          <w:highlight w:val="yellow"/>
        </w:rPr>
        <w:t>（</w:t>
      </w:r>
      <w:r w:rsidR="00F42502" w:rsidRPr="002B3D9E">
        <w:rPr>
          <w:rFonts w:ascii="宋体" w:hAnsi="宋体" w:hint="eastAsia"/>
          <w:highlight w:val="yellow"/>
        </w:rPr>
        <w:t>2</w:t>
      </w:r>
      <w:r>
        <w:rPr>
          <w:rFonts w:ascii="宋体" w:hAnsi="宋体" w:hint="eastAsia"/>
          <w:highlight w:val="yellow"/>
        </w:rPr>
        <w:t>）</w:t>
      </w:r>
      <w:r w:rsidR="00F42502" w:rsidRPr="002B3D9E">
        <w:rPr>
          <w:rFonts w:ascii="宋体" w:hAnsi="宋体" w:hint="eastAsia"/>
          <w:highlight w:val="yellow"/>
        </w:rPr>
        <w:t>经审核不符合受理条件的，登录政务服务网自动生成不予受理通知书，并随即打印。</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（四）审查配合</w:t>
      </w:r>
    </w:p>
    <w:p w:rsidR="00F42502" w:rsidRPr="002B3D9E" w:rsidRDefault="00F42502" w:rsidP="00690C10">
      <w:pPr>
        <w:ind w:firstLineChars="196" w:firstLine="412"/>
        <w:rPr>
          <w:rFonts w:ascii="宋体" w:hAnsi="宋体"/>
        </w:rPr>
      </w:pPr>
      <w:r w:rsidRPr="002B3D9E">
        <w:rPr>
          <w:rFonts w:ascii="宋体" w:hAnsi="宋体" w:hint="eastAsia"/>
          <w:highlight w:val="yellow"/>
        </w:rPr>
        <w:t>申请人必须按照要求，积极配合县教体局经办人员，核实申请提交的申请材料等信息。</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（五）获取办理结果</w:t>
      </w:r>
    </w:p>
    <w:p w:rsidR="00F42502" w:rsidRPr="002B3D9E" w:rsidRDefault="00F42502" w:rsidP="00690C10">
      <w:pPr>
        <w:ind w:firstLineChars="196" w:firstLine="412"/>
        <w:rPr>
          <w:rFonts w:ascii="宋体" w:hAnsi="宋体"/>
        </w:rPr>
      </w:pPr>
      <w:r w:rsidRPr="002B3D9E">
        <w:rPr>
          <w:rFonts w:ascii="宋体" w:hAnsi="宋体" w:hint="eastAsia"/>
        </w:rPr>
        <w:t>县教体局经办人员按照局务会议审批意见，做出许可决定后，填写《中华人民共和国教师资格证》或不予行政许可决定书，发放给申请人。</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（六）决定公开</w:t>
      </w:r>
    </w:p>
    <w:p w:rsidR="00F42502" w:rsidRPr="002B3D9E" w:rsidRDefault="00F42502" w:rsidP="00690C10">
      <w:pPr>
        <w:ind w:firstLine="420"/>
        <w:rPr>
          <w:rFonts w:ascii="宋体" w:hAnsi="宋体"/>
        </w:rPr>
      </w:pPr>
      <w:r w:rsidRPr="002B3D9E">
        <w:rPr>
          <w:rFonts w:ascii="宋体" w:hAnsi="宋体" w:hint="eastAsia"/>
        </w:rPr>
        <w:t>决定做出后，对取得教师资格认定人员信息通过</w:t>
      </w:r>
      <w:r w:rsidR="002B3D9E" w:rsidRPr="002B3D9E">
        <w:rPr>
          <w:rFonts w:ascii="宋体" w:hAnsi="宋体" w:hint="eastAsia"/>
        </w:rPr>
        <w:t>肃南</w:t>
      </w:r>
      <w:r w:rsidRPr="002B3D9E">
        <w:rPr>
          <w:rFonts w:ascii="宋体" w:hAnsi="宋体" w:hint="eastAsia"/>
        </w:rPr>
        <w:t>县公务网、</w:t>
      </w:r>
      <w:r w:rsidR="002B3D9E" w:rsidRPr="002B3D9E">
        <w:rPr>
          <w:rFonts w:ascii="宋体" w:hAnsi="宋体" w:hint="eastAsia"/>
        </w:rPr>
        <w:t>肃南</w:t>
      </w:r>
      <w:r w:rsidRPr="002B3D9E">
        <w:rPr>
          <w:rFonts w:ascii="宋体" w:hAnsi="宋体" w:hint="eastAsia"/>
        </w:rPr>
        <w:t>县人民政府政务公开网进行公示公开。</w:t>
      </w:r>
    </w:p>
    <w:p w:rsidR="00F42502" w:rsidRPr="002B3D9E" w:rsidRDefault="00690C10" w:rsidP="00690C10">
      <w:pPr>
        <w:spacing w:line="360" w:lineRule="auto"/>
        <w:ind w:firstLine="420"/>
        <w:rPr>
          <w:rFonts w:ascii="黑体" w:eastAsia="黑体" w:hAnsi="黑体"/>
        </w:rPr>
      </w:pPr>
      <w:r>
        <w:rPr>
          <w:rFonts w:ascii="黑体" w:eastAsia="黑体" w:hAnsi="黑体" w:hint="eastAsia"/>
        </w:rPr>
        <w:t>九</w:t>
      </w:r>
      <w:r w:rsidR="00F42502" w:rsidRPr="002B3D9E">
        <w:rPr>
          <w:rFonts w:ascii="黑体" w:eastAsia="黑体" w:hAnsi="黑体" w:hint="eastAsia"/>
        </w:rPr>
        <w:t>、许可服务</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（一）受理地点</w:t>
      </w:r>
    </w:p>
    <w:p w:rsidR="00F42502" w:rsidRPr="002B3D9E" w:rsidRDefault="001367AD" w:rsidP="00690C10">
      <w:pPr>
        <w:ind w:firstLine="420"/>
        <w:rPr>
          <w:rFonts w:ascii="宋体" w:hAnsi="宋体"/>
        </w:rPr>
      </w:pPr>
      <w:r w:rsidRPr="001367AD">
        <w:rPr>
          <w:rFonts w:ascii="宋体" w:hAnsi="宋体" w:hint="eastAsia"/>
        </w:rPr>
        <w:t>肃南县便民服务中心号教体综合31号窗口。</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（二）咨询</w:t>
      </w:r>
    </w:p>
    <w:p w:rsidR="00F42502" w:rsidRPr="002B3D9E" w:rsidRDefault="00F42502" w:rsidP="00690C10">
      <w:pPr>
        <w:ind w:firstLineChars="196" w:firstLine="412"/>
        <w:rPr>
          <w:rFonts w:ascii="宋体" w:hAnsi="宋体"/>
        </w:rPr>
      </w:pPr>
      <w:r w:rsidRPr="002B3D9E">
        <w:rPr>
          <w:rFonts w:ascii="宋体" w:hAnsi="宋体" w:hint="eastAsia"/>
        </w:rPr>
        <w:t>1.咨询途径</w:t>
      </w:r>
    </w:p>
    <w:p w:rsidR="00F42502" w:rsidRPr="002B3D9E" w:rsidRDefault="00F42502" w:rsidP="00690C10">
      <w:pPr>
        <w:ind w:firstLineChars="196" w:firstLine="412"/>
        <w:rPr>
          <w:rFonts w:ascii="宋体" w:hAnsi="宋体"/>
        </w:rPr>
      </w:pPr>
      <w:r w:rsidRPr="002B3D9E">
        <w:rPr>
          <w:rFonts w:ascii="宋体" w:hAnsi="宋体" w:hint="eastAsia"/>
        </w:rPr>
        <w:t>申请人可以通过窗口咨询、电话咨询、网上咨询等方式咨询民办学校办学许可具体办理事项。</w:t>
      </w:r>
    </w:p>
    <w:p w:rsidR="00F42502" w:rsidRPr="002B3D9E" w:rsidRDefault="00F42502" w:rsidP="00690C10">
      <w:pPr>
        <w:ind w:firstLineChars="196" w:firstLine="412"/>
        <w:rPr>
          <w:rFonts w:ascii="宋体" w:hAnsi="宋体"/>
        </w:rPr>
      </w:pPr>
      <w:r w:rsidRPr="002B3D9E">
        <w:rPr>
          <w:rFonts w:ascii="宋体" w:hAnsi="宋体" w:hint="eastAsia"/>
        </w:rPr>
        <w:t>窗口咨询：</w:t>
      </w:r>
      <w:r w:rsidR="001367AD" w:rsidRPr="001367AD">
        <w:rPr>
          <w:rFonts w:ascii="宋体" w:hAnsi="宋体" w:hint="eastAsia"/>
        </w:rPr>
        <w:t>肃南县便民服务中心号教体综合31号窗口。</w:t>
      </w:r>
    </w:p>
    <w:p w:rsidR="00F42502" w:rsidRPr="002B3D9E" w:rsidRDefault="00F42502" w:rsidP="00690C10">
      <w:pPr>
        <w:ind w:firstLineChars="196" w:firstLine="412"/>
        <w:rPr>
          <w:rFonts w:ascii="宋体" w:hAnsi="宋体"/>
        </w:rPr>
      </w:pPr>
      <w:r w:rsidRPr="002B3D9E">
        <w:rPr>
          <w:rFonts w:ascii="宋体" w:hAnsi="宋体" w:hint="eastAsia"/>
        </w:rPr>
        <w:lastRenderedPageBreak/>
        <w:t>电话咨询：</w:t>
      </w:r>
      <w:r w:rsidR="001367AD" w:rsidRPr="001367AD">
        <w:rPr>
          <w:rFonts w:ascii="宋体" w:hAnsi="宋体" w:hint="eastAsia"/>
        </w:rPr>
        <w:t>0936-6127843</w:t>
      </w:r>
      <w:r w:rsidR="001367AD">
        <w:rPr>
          <w:rFonts w:ascii="宋体" w:hAnsi="宋体" w:hint="eastAsia"/>
        </w:rPr>
        <w:t>。</w:t>
      </w:r>
    </w:p>
    <w:p w:rsidR="00F42502" w:rsidRPr="002B3D9E" w:rsidRDefault="00F42502" w:rsidP="00690C10">
      <w:pPr>
        <w:ind w:firstLineChars="196" w:firstLine="412"/>
        <w:rPr>
          <w:rFonts w:ascii="宋体" w:hAnsi="宋体"/>
        </w:rPr>
      </w:pPr>
      <w:r w:rsidRPr="002B3D9E">
        <w:rPr>
          <w:rFonts w:ascii="宋体" w:hAnsi="宋体" w:hint="eastAsia"/>
          <w:highlight w:val="yellow"/>
        </w:rPr>
        <w:t>网上咨询网址：</w:t>
      </w:r>
      <w:r w:rsidR="001367AD" w:rsidRPr="001367AD">
        <w:rPr>
          <w:rFonts w:ascii="宋体" w:hAnsi="宋体"/>
        </w:rPr>
        <w:t>http://zysn.gszwfw.gov.cn/art/2018/1/11/art_183312_311466.html</w:t>
      </w:r>
    </w:p>
    <w:p w:rsidR="00F42502" w:rsidRPr="002B3D9E" w:rsidRDefault="00F42502" w:rsidP="00690C10">
      <w:pPr>
        <w:ind w:firstLineChars="196" w:firstLine="412"/>
        <w:rPr>
          <w:rFonts w:ascii="宋体" w:hAnsi="宋体"/>
        </w:rPr>
      </w:pPr>
      <w:r w:rsidRPr="002B3D9E">
        <w:rPr>
          <w:rFonts w:ascii="宋体" w:hAnsi="宋体" w:hint="eastAsia"/>
        </w:rPr>
        <w:t>2.咨询回复</w:t>
      </w:r>
    </w:p>
    <w:p w:rsidR="00F42502" w:rsidRPr="002B3D9E" w:rsidRDefault="00F42502" w:rsidP="00690C10">
      <w:pPr>
        <w:ind w:firstLineChars="196" w:firstLine="412"/>
        <w:rPr>
          <w:rFonts w:ascii="宋体" w:hAnsi="宋体"/>
        </w:rPr>
      </w:pPr>
      <w:r w:rsidRPr="002B3D9E">
        <w:rPr>
          <w:rFonts w:ascii="宋体" w:hAnsi="宋体" w:hint="eastAsia"/>
        </w:rPr>
        <w:t>窗口咨询事项由窗口人员负责当场回复。电话咨询事项当场予以回复，不能当场回复的，在当日进行电话回复。</w:t>
      </w:r>
      <w:r w:rsidRPr="002B3D9E">
        <w:rPr>
          <w:rFonts w:ascii="宋体" w:hAnsi="宋体" w:hint="eastAsia"/>
          <w:highlight w:val="yellow"/>
        </w:rPr>
        <w:t>网上咨询事项在2个工作日内回复。</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（三）办理进程查询</w:t>
      </w:r>
    </w:p>
    <w:p w:rsidR="00F42502" w:rsidRPr="002B3D9E" w:rsidRDefault="00F42502" w:rsidP="00690C10">
      <w:pPr>
        <w:ind w:firstLineChars="196" w:firstLine="412"/>
        <w:rPr>
          <w:rFonts w:ascii="宋体" w:hAnsi="宋体"/>
        </w:rPr>
      </w:pPr>
      <w:r w:rsidRPr="002B3D9E">
        <w:rPr>
          <w:rFonts w:ascii="宋体" w:hAnsi="宋体" w:hint="eastAsia"/>
        </w:rPr>
        <w:t>申请人可以通过电话查询或网上查询许可进程。</w:t>
      </w:r>
    </w:p>
    <w:p w:rsidR="00F42502" w:rsidRPr="002B3D9E" w:rsidRDefault="00F42502" w:rsidP="00690C10">
      <w:pPr>
        <w:ind w:firstLineChars="196" w:firstLine="412"/>
        <w:rPr>
          <w:rFonts w:ascii="宋体" w:hAnsi="宋体"/>
        </w:rPr>
      </w:pPr>
      <w:r w:rsidRPr="002B3D9E">
        <w:rPr>
          <w:rFonts w:ascii="宋体" w:hAnsi="宋体" w:hint="eastAsia"/>
        </w:rPr>
        <w:t>联系电话：</w:t>
      </w:r>
      <w:r w:rsidR="001367AD" w:rsidRPr="001367AD">
        <w:rPr>
          <w:rFonts w:ascii="宋体" w:hAnsi="宋体" w:hint="eastAsia"/>
        </w:rPr>
        <w:t>0936-6127843</w:t>
      </w:r>
    </w:p>
    <w:p w:rsidR="002B3D9E" w:rsidRPr="002B3D9E" w:rsidRDefault="00F42502" w:rsidP="001367AD">
      <w:pPr>
        <w:ind w:firstLineChars="196" w:firstLine="412"/>
        <w:rPr>
          <w:rFonts w:ascii="宋体" w:hAnsi="宋体"/>
        </w:rPr>
      </w:pPr>
      <w:r w:rsidRPr="002B3D9E">
        <w:rPr>
          <w:rFonts w:ascii="宋体" w:hAnsi="宋体" w:hint="eastAsia"/>
          <w:highlight w:val="yellow"/>
        </w:rPr>
        <w:t>网上查询网址：</w:t>
      </w:r>
      <w:r w:rsidR="001367AD" w:rsidRPr="001367AD">
        <w:t>http://zysn.gszwfw.gov.cn/gszw/search/progress/query.do?webId=60</w:t>
      </w:r>
    </w:p>
    <w:p w:rsidR="00F42502" w:rsidRPr="002B3D9E" w:rsidRDefault="00F42502" w:rsidP="00690C10">
      <w:pPr>
        <w:spacing w:line="360" w:lineRule="auto"/>
        <w:ind w:firstLineChars="200" w:firstLine="420"/>
        <w:rPr>
          <w:rFonts w:ascii="宋体" w:hAnsi="宋体"/>
        </w:rPr>
      </w:pPr>
      <w:r w:rsidRPr="002B3D9E">
        <w:rPr>
          <w:rFonts w:ascii="宋体" w:hAnsi="宋体" w:hint="eastAsia"/>
        </w:rPr>
        <w:t>（四）法律救济</w:t>
      </w:r>
    </w:p>
    <w:p w:rsidR="002B3D9E" w:rsidRPr="002B3D9E" w:rsidRDefault="002B3D9E" w:rsidP="00690C10">
      <w:pPr>
        <w:ind w:firstLine="420"/>
        <w:rPr>
          <w:rFonts w:ascii="宋体" w:hAnsi="宋体"/>
        </w:rPr>
      </w:pPr>
      <w:r w:rsidRPr="002B3D9E">
        <w:rPr>
          <w:rFonts w:ascii="宋体" w:hAnsi="宋体" w:hint="eastAsia"/>
        </w:rPr>
        <w:t>1.投诉</w:t>
      </w:r>
    </w:p>
    <w:p w:rsidR="002B3D9E" w:rsidRPr="002B3D9E" w:rsidRDefault="002B3D9E" w:rsidP="00690C10">
      <w:pPr>
        <w:ind w:firstLine="420"/>
        <w:rPr>
          <w:rFonts w:ascii="宋体" w:hAnsi="宋体"/>
        </w:rPr>
      </w:pPr>
      <w:r w:rsidRPr="002B3D9E">
        <w:rPr>
          <w:rFonts w:ascii="宋体" w:hAnsi="宋体" w:hint="eastAsia"/>
        </w:rPr>
        <w:t>申请人可以对</w:t>
      </w:r>
      <w:r w:rsidR="00037B80" w:rsidRPr="00037B80">
        <w:rPr>
          <w:rFonts w:ascii="宋体" w:hAnsi="宋体" w:hint="eastAsia"/>
        </w:rPr>
        <w:t>县便民服务大厅</w:t>
      </w:r>
      <w:r w:rsidR="00037B80">
        <w:rPr>
          <w:rFonts w:ascii="宋体" w:hAnsi="宋体" w:hint="eastAsia"/>
        </w:rPr>
        <w:t>教体</w:t>
      </w:r>
      <w:r w:rsidR="00037B80" w:rsidRPr="00037B80">
        <w:rPr>
          <w:rFonts w:ascii="宋体" w:hAnsi="宋体" w:hint="eastAsia"/>
        </w:rPr>
        <w:t>综合窗口人员</w:t>
      </w:r>
      <w:r w:rsidR="00037B80">
        <w:rPr>
          <w:rFonts w:ascii="宋体" w:hAnsi="宋体" w:hint="eastAsia"/>
        </w:rPr>
        <w:t>和</w:t>
      </w:r>
      <w:r w:rsidRPr="002B3D9E">
        <w:rPr>
          <w:rFonts w:ascii="宋体" w:hAnsi="宋体" w:hint="eastAsia"/>
        </w:rPr>
        <w:t>教体局工作人员慢作为、不作为、乱作为等行为通过投诉举报进行监督。</w:t>
      </w:r>
    </w:p>
    <w:p w:rsidR="00037B80" w:rsidRPr="00037B80" w:rsidRDefault="00037B80" w:rsidP="00037B80">
      <w:pPr>
        <w:ind w:firstLine="420"/>
        <w:rPr>
          <w:rFonts w:ascii="宋体" w:hAnsi="宋体"/>
        </w:rPr>
      </w:pPr>
      <w:r w:rsidRPr="00037B80">
        <w:rPr>
          <w:rFonts w:ascii="宋体" w:hAnsi="宋体" w:hint="eastAsia"/>
        </w:rPr>
        <w:t>投诉举报受理单位：肃南县政务服务中心   电话：0936-6125260  地址：肃南县便民服务大厅二楼202室</w:t>
      </w:r>
    </w:p>
    <w:p w:rsidR="002B3D9E" w:rsidRPr="002B3D9E" w:rsidRDefault="002B3D9E" w:rsidP="00690C10">
      <w:pPr>
        <w:ind w:firstLine="420"/>
        <w:rPr>
          <w:rFonts w:ascii="宋体" w:hAnsi="宋体"/>
        </w:rPr>
      </w:pPr>
      <w:r w:rsidRPr="002B3D9E">
        <w:rPr>
          <w:rFonts w:ascii="宋体" w:hAnsi="宋体" w:hint="eastAsia"/>
        </w:rPr>
        <w:t>2.行政复议或行政诉讼</w:t>
      </w:r>
    </w:p>
    <w:p w:rsidR="002B3D9E" w:rsidRPr="002B3D9E" w:rsidRDefault="002B3D9E" w:rsidP="00690C10">
      <w:pPr>
        <w:ind w:firstLine="420"/>
        <w:rPr>
          <w:rFonts w:ascii="宋体" w:hAnsi="宋体"/>
        </w:rPr>
      </w:pPr>
      <w:r w:rsidRPr="002B3D9E">
        <w:rPr>
          <w:rFonts w:ascii="宋体" w:hAnsi="宋体" w:hint="eastAsia"/>
        </w:rPr>
        <w:t>申请人对县教体局许可决定不服，可以通过行政复议或行政诉讼等渠道解决。</w:t>
      </w:r>
    </w:p>
    <w:p w:rsidR="00037B80" w:rsidRPr="00037B80" w:rsidRDefault="00037B80" w:rsidP="00037B80">
      <w:pPr>
        <w:ind w:firstLine="420"/>
        <w:rPr>
          <w:rFonts w:ascii="宋体" w:hAnsi="宋体"/>
        </w:rPr>
      </w:pPr>
      <w:r w:rsidRPr="00037B80">
        <w:rPr>
          <w:rFonts w:ascii="宋体" w:hAnsi="宋体" w:hint="eastAsia"/>
        </w:rPr>
        <w:t>行政复议受理单位：肃南县人民政府法制办公室</w:t>
      </w:r>
      <w:r>
        <w:rPr>
          <w:rFonts w:ascii="宋体" w:hAnsi="宋体" w:hint="eastAsia"/>
        </w:rPr>
        <w:t>；</w:t>
      </w:r>
      <w:r w:rsidRPr="00037B80">
        <w:rPr>
          <w:rFonts w:ascii="宋体" w:hAnsi="宋体" w:hint="eastAsia"/>
        </w:rPr>
        <w:t>电话：0936-6121516</w:t>
      </w:r>
      <w:r>
        <w:rPr>
          <w:rFonts w:ascii="宋体" w:hAnsi="宋体" w:hint="eastAsia"/>
        </w:rPr>
        <w:t>；</w:t>
      </w:r>
      <w:r w:rsidRPr="00037B80">
        <w:rPr>
          <w:rFonts w:ascii="宋体" w:hAnsi="宋体" w:hint="eastAsia"/>
        </w:rPr>
        <w:t>地址：</w:t>
      </w:r>
      <w:r w:rsidRPr="00037B80">
        <w:rPr>
          <w:rFonts w:ascii="宋体" w:hAnsi="宋体"/>
        </w:rPr>
        <w:t>肃南县红湾寺镇皇城路10号</w:t>
      </w:r>
      <w:r w:rsidRPr="00037B80">
        <w:rPr>
          <w:rFonts w:ascii="宋体" w:hAnsi="宋体" w:hint="eastAsia"/>
        </w:rPr>
        <w:t>，</w:t>
      </w:r>
      <w:r w:rsidRPr="00037B80">
        <w:rPr>
          <w:rFonts w:ascii="宋体" w:hAnsi="宋体"/>
        </w:rPr>
        <w:t>隆畅河林场</w:t>
      </w:r>
      <w:r w:rsidRPr="00037B80">
        <w:rPr>
          <w:rFonts w:ascii="宋体" w:hAnsi="宋体" w:hint="eastAsia"/>
        </w:rPr>
        <w:t>办公楼301室。</w:t>
      </w:r>
    </w:p>
    <w:p w:rsidR="007145FC" w:rsidRPr="00037B80" w:rsidRDefault="00037B80" w:rsidP="00037B80">
      <w:pPr>
        <w:ind w:firstLine="420"/>
        <w:rPr>
          <w:rFonts w:ascii="宋体" w:hAnsi="宋体"/>
        </w:rPr>
      </w:pPr>
      <w:r w:rsidRPr="00037B80">
        <w:rPr>
          <w:rFonts w:ascii="宋体" w:hAnsi="宋体" w:hint="eastAsia"/>
        </w:rPr>
        <w:t>行政诉讼受理单位：高台县人民法院诉讼服务中心</w:t>
      </w:r>
      <w:r>
        <w:rPr>
          <w:rFonts w:ascii="宋体" w:hAnsi="宋体" w:hint="eastAsia"/>
        </w:rPr>
        <w:t>；</w:t>
      </w:r>
      <w:r w:rsidRPr="00037B80">
        <w:rPr>
          <w:rFonts w:ascii="宋体" w:hAnsi="宋体" w:hint="eastAsia"/>
        </w:rPr>
        <w:t>电话：0936-5921218</w:t>
      </w:r>
      <w:r>
        <w:rPr>
          <w:rFonts w:ascii="宋体" w:hAnsi="宋体" w:hint="eastAsia"/>
        </w:rPr>
        <w:t>；</w:t>
      </w:r>
      <w:r w:rsidRPr="00037B80">
        <w:rPr>
          <w:rFonts w:ascii="宋体" w:hAnsi="宋体" w:hint="eastAsia"/>
        </w:rPr>
        <w:t>地址：高台县城关镇县府东街89号。</w:t>
      </w:r>
    </w:p>
    <w:sectPr w:rsidR="007145FC" w:rsidRPr="00037B80" w:rsidSect="004272F1">
      <w:headerReference w:type="default" r:id="rId11"/>
      <w:pgSz w:w="11906" w:h="16838"/>
      <w:pgMar w:top="1418" w:right="1134" w:bottom="1134"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D58" w:rsidRDefault="00D63D58">
      <w:r>
        <w:separator/>
      </w:r>
    </w:p>
  </w:endnote>
  <w:endnote w:type="continuationSeparator" w:id="1">
    <w:p w:rsidR="00D63D58" w:rsidRDefault="00D63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4607"/>
      <w:docPartObj>
        <w:docPartGallery w:val="Page Numbers (Bottom of Page)"/>
        <w:docPartUnique/>
      </w:docPartObj>
    </w:sdtPr>
    <w:sdtContent>
      <w:p w:rsidR="00CA6DFC" w:rsidRPr="00F72D7F" w:rsidRDefault="004241E8" w:rsidP="00F72D7F">
        <w:pPr>
          <w:pStyle w:val="a6"/>
        </w:pPr>
        <w:fldSimple w:instr=" PAGE   \* MERGEFORMAT ">
          <w:r w:rsidR="000D2558" w:rsidRPr="000D2558">
            <w:rPr>
              <w:noProof/>
              <w:lang w:val="zh-CN"/>
            </w:rPr>
            <w:t>6</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4610"/>
      <w:docPartObj>
        <w:docPartGallery w:val="Page Numbers (Bottom of Page)"/>
        <w:docPartUnique/>
      </w:docPartObj>
    </w:sdtPr>
    <w:sdtContent>
      <w:p w:rsidR="00FD3D2E" w:rsidRDefault="004241E8">
        <w:pPr>
          <w:pStyle w:val="a6"/>
          <w:jc w:val="right"/>
        </w:pPr>
        <w:fldSimple w:instr=" PAGE   \* MERGEFORMAT ">
          <w:r w:rsidR="000D2558" w:rsidRPr="000D2558">
            <w:rPr>
              <w:noProof/>
              <w:lang w:val="zh-CN"/>
            </w:rPr>
            <w:t>7</w:t>
          </w:r>
        </w:fldSimple>
      </w:p>
    </w:sdtContent>
  </w:sdt>
  <w:p w:rsidR="00FD3D2E" w:rsidRDefault="00FD3D2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D58" w:rsidRDefault="00D63D58">
      <w:r>
        <w:separator/>
      </w:r>
    </w:p>
  </w:footnote>
  <w:footnote w:type="continuationSeparator" w:id="1">
    <w:p w:rsidR="00D63D58" w:rsidRDefault="00D63D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FC" w:rsidRDefault="002B3D9E" w:rsidP="00F72D7F">
    <w:pPr>
      <w:pStyle w:val="a5"/>
    </w:pPr>
    <w:r w:rsidRPr="002B3D9E">
      <w:rPr>
        <w:rFonts w:hint="eastAsia"/>
      </w:rPr>
      <w:t>甘肃省行政许可事项（事项编码：</w:t>
    </w:r>
    <w:r w:rsidRPr="002B3D9E">
      <w:rPr>
        <w:rFonts w:hint="eastAsia"/>
      </w:rPr>
      <w:t>6207210000000139278680XK00004000</w:t>
    </w:r>
    <w:r w:rsidRPr="002B3D9E">
      <w:rPr>
        <w:rFonts w:hint="eastAsia"/>
      </w:rPr>
      <w:t>）</w:t>
    </w:r>
    <w:r w:rsidRPr="002B3D9E">
      <w:rPr>
        <w:rFonts w:hint="eastAsia"/>
      </w:rPr>
      <w:t xml:space="preserve">     </w:t>
    </w:r>
    <w:r w:rsidR="005072EA">
      <w:rPr>
        <w:rFonts w:hint="eastAsia"/>
      </w:rPr>
      <w:t xml:space="preserve">       </w:t>
    </w:r>
    <w:r w:rsidRPr="002B3D9E">
      <w:rPr>
        <w:rFonts w:hint="eastAsia"/>
      </w:rPr>
      <w:t xml:space="preserve">          </w:t>
    </w:r>
    <w:r w:rsidRPr="002B3D9E">
      <w:rPr>
        <w:rFonts w:hint="eastAsia"/>
      </w:rPr>
      <w:t>备案号：</w:t>
    </w:r>
    <w:r w:rsidR="00F72D7F">
      <w:rPr>
        <w:rFonts w:hint="eastAsia"/>
      </w:rPr>
      <w:t>2018-047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FC" w:rsidRPr="002B3D9E" w:rsidRDefault="002B3D9E" w:rsidP="002B3D9E">
    <w:pPr>
      <w:pStyle w:val="a5"/>
    </w:pPr>
    <w:r w:rsidRPr="002B3D9E">
      <w:rPr>
        <w:rFonts w:hint="eastAsia"/>
      </w:rPr>
      <w:t>甘肃省行政许可事项（事项编码：</w:t>
    </w:r>
    <w:r w:rsidRPr="002B3D9E">
      <w:rPr>
        <w:rFonts w:hint="eastAsia"/>
      </w:rPr>
      <w:t>6207210000000139278680XK00004000</w:t>
    </w:r>
    <w:r w:rsidRPr="002B3D9E">
      <w:rPr>
        <w:rFonts w:hint="eastAsia"/>
      </w:rPr>
      <w:t>）</w:t>
    </w:r>
    <w:r w:rsidRPr="002B3D9E">
      <w:rPr>
        <w:rFonts w:hint="eastAsia"/>
      </w:rPr>
      <w:t xml:space="preserve">    </w:t>
    </w:r>
    <w:r w:rsidR="005072EA">
      <w:rPr>
        <w:rFonts w:hint="eastAsia"/>
      </w:rPr>
      <w:t xml:space="preserve">     </w:t>
    </w:r>
    <w:r w:rsidRPr="002B3D9E">
      <w:rPr>
        <w:rFonts w:hint="eastAsia"/>
      </w:rPr>
      <w:t xml:space="preserve">           </w:t>
    </w:r>
    <w:r w:rsidRPr="002B3D9E">
      <w:rPr>
        <w:rFonts w:hint="eastAsia"/>
      </w:rPr>
      <w:t>备案号：</w:t>
    </w:r>
    <w:r w:rsidR="00510E33">
      <w:rPr>
        <w:rFonts w:hint="eastAsia"/>
      </w:rPr>
      <w:t>2018-047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3FB" w:rsidRDefault="005623FB" w:rsidP="005623FB">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evenAndOddHeaders/>
  <w:drawingGridVerticalSpacing w:val="156"/>
  <w:displayHorizontalDrawingGridEvery w:val="0"/>
  <w:displayVerticalDrawingGridEvery w:val="2"/>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76D2"/>
    <w:rsid w:val="00006AAB"/>
    <w:rsid w:val="00010934"/>
    <w:rsid w:val="0002044E"/>
    <w:rsid w:val="00025792"/>
    <w:rsid w:val="00037B80"/>
    <w:rsid w:val="00050013"/>
    <w:rsid w:val="0006698C"/>
    <w:rsid w:val="000777DF"/>
    <w:rsid w:val="000B0BC8"/>
    <w:rsid w:val="000B502B"/>
    <w:rsid w:val="000C3B08"/>
    <w:rsid w:val="000C5A33"/>
    <w:rsid w:val="000D2558"/>
    <w:rsid w:val="000E3E58"/>
    <w:rsid w:val="000F30E7"/>
    <w:rsid w:val="000F486D"/>
    <w:rsid w:val="000F6A2C"/>
    <w:rsid w:val="00110D8E"/>
    <w:rsid w:val="001367AD"/>
    <w:rsid w:val="00157685"/>
    <w:rsid w:val="00187F0C"/>
    <w:rsid w:val="001B13A9"/>
    <w:rsid w:val="001C0700"/>
    <w:rsid w:val="001C093F"/>
    <w:rsid w:val="001C0D50"/>
    <w:rsid w:val="001C3669"/>
    <w:rsid w:val="001C7AD6"/>
    <w:rsid w:val="001E2CE6"/>
    <w:rsid w:val="001E7515"/>
    <w:rsid w:val="001F4CB3"/>
    <w:rsid w:val="002006D7"/>
    <w:rsid w:val="002056C3"/>
    <w:rsid w:val="00240916"/>
    <w:rsid w:val="00283F62"/>
    <w:rsid w:val="00286689"/>
    <w:rsid w:val="002B3D9E"/>
    <w:rsid w:val="002C475D"/>
    <w:rsid w:val="002E51FA"/>
    <w:rsid w:val="002E6ED9"/>
    <w:rsid w:val="002F1699"/>
    <w:rsid w:val="0030414E"/>
    <w:rsid w:val="00313DB7"/>
    <w:rsid w:val="00313F36"/>
    <w:rsid w:val="00321417"/>
    <w:rsid w:val="00324EB5"/>
    <w:rsid w:val="003316E7"/>
    <w:rsid w:val="003476D7"/>
    <w:rsid w:val="00375ACB"/>
    <w:rsid w:val="00383AE7"/>
    <w:rsid w:val="00392047"/>
    <w:rsid w:val="003945C8"/>
    <w:rsid w:val="00394B31"/>
    <w:rsid w:val="00397D72"/>
    <w:rsid w:val="003B00F4"/>
    <w:rsid w:val="003B1C54"/>
    <w:rsid w:val="003B5350"/>
    <w:rsid w:val="003B5AD8"/>
    <w:rsid w:val="003C290A"/>
    <w:rsid w:val="003D47E5"/>
    <w:rsid w:val="003E5BD4"/>
    <w:rsid w:val="004011BA"/>
    <w:rsid w:val="004241E8"/>
    <w:rsid w:val="004272F1"/>
    <w:rsid w:val="004300F4"/>
    <w:rsid w:val="00454DC4"/>
    <w:rsid w:val="00471241"/>
    <w:rsid w:val="004712E3"/>
    <w:rsid w:val="00495062"/>
    <w:rsid w:val="004A530D"/>
    <w:rsid w:val="004A6657"/>
    <w:rsid w:val="004B42EB"/>
    <w:rsid w:val="004C2A2F"/>
    <w:rsid w:val="00501DFF"/>
    <w:rsid w:val="00503777"/>
    <w:rsid w:val="005072EA"/>
    <w:rsid w:val="00507C99"/>
    <w:rsid w:val="00510E33"/>
    <w:rsid w:val="00525297"/>
    <w:rsid w:val="00526D60"/>
    <w:rsid w:val="00532CC3"/>
    <w:rsid w:val="0053496C"/>
    <w:rsid w:val="0054550B"/>
    <w:rsid w:val="00561F43"/>
    <w:rsid w:val="005623FB"/>
    <w:rsid w:val="00571131"/>
    <w:rsid w:val="005766B8"/>
    <w:rsid w:val="005826B2"/>
    <w:rsid w:val="00593DCF"/>
    <w:rsid w:val="005D2B62"/>
    <w:rsid w:val="005E0376"/>
    <w:rsid w:val="005E04F4"/>
    <w:rsid w:val="00611B48"/>
    <w:rsid w:val="00624A0C"/>
    <w:rsid w:val="006335F2"/>
    <w:rsid w:val="00635879"/>
    <w:rsid w:val="00645037"/>
    <w:rsid w:val="00656F05"/>
    <w:rsid w:val="00661F44"/>
    <w:rsid w:val="006672B5"/>
    <w:rsid w:val="0068600C"/>
    <w:rsid w:val="00687272"/>
    <w:rsid w:val="00690C10"/>
    <w:rsid w:val="00694353"/>
    <w:rsid w:val="006B3780"/>
    <w:rsid w:val="006C1942"/>
    <w:rsid w:val="006E35CC"/>
    <w:rsid w:val="00703170"/>
    <w:rsid w:val="00710AED"/>
    <w:rsid w:val="007145FC"/>
    <w:rsid w:val="0072678C"/>
    <w:rsid w:val="00730FDB"/>
    <w:rsid w:val="00734776"/>
    <w:rsid w:val="00742E69"/>
    <w:rsid w:val="00745181"/>
    <w:rsid w:val="00754F0C"/>
    <w:rsid w:val="00795348"/>
    <w:rsid w:val="007C3278"/>
    <w:rsid w:val="007C358E"/>
    <w:rsid w:val="007D0D56"/>
    <w:rsid w:val="007D48ED"/>
    <w:rsid w:val="007D5C40"/>
    <w:rsid w:val="007E1D2F"/>
    <w:rsid w:val="007E498F"/>
    <w:rsid w:val="007F2516"/>
    <w:rsid w:val="007F6399"/>
    <w:rsid w:val="00800770"/>
    <w:rsid w:val="0081096A"/>
    <w:rsid w:val="00820403"/>
    <w:rsid w:val="00835A14"/>
    <w:rsid w:val="00844441"/>
    <w:rsid w:val="00855A01"/>
    <w:rsid w:val="00856D58"/>
    <w:rsid w:val="008730B3"/>
    <w:rsid w:val="00877938"/>
    <w:rsid w:val="00895009"/>
    <w:rsid w:val="008976B8"/>
    <w:rsid w:val="008B5449"/>
    <w:rsid w:val="008C2230"/>
    <w:rsid w:val="008C41ED"/>
    <w:rsid w:val="008D43CD"/>
    <w:rsid w:val="008E6B41"/>
    <w:rsid w:val="008F3D65"/>
    <w:rsid w:val="008F76DA"/>
    <w:rsid w:val="00901DE6"/>
    <w:rsid w:val="00921F03"/>
    <w:rsid w:val="009253AF"/>
    <w:rsid w:val="00925561"/>
    <w:rsid w:val="00931C77"/>
    <w:rsid w:val="009434A5"/>
    <w:rsid w:val="00944993"/>
    <w:rsid w:val="00947772"/>
    <w:rsid w:val="009528C8"/>
    <w:rsid w:val="00965470"/>
    <w:rsid w:val="00971BF7"/>
    <w:rsid w:val="00984DBD"/>
    <w:rsid w:val="00992392"/>
    <w:rsid w:val="009A4A3C"/>
    <w:rsid w:val="009C0649"/>
    <w:rsid w:val="009D374A"/>
    <w:rsid w:val="009E519A"/>
    <w:rsid w:val="009F12A1"/>
    <w:rsid w:val="00A0378E"/>
    <w:rsid w:val="00A0381C"/>
    <w:rsid w:val="00A07C30"/>
    <w:rsid w:val="00A15996"/>
    <w:rsid w:val="00A20509"/>
    <w:rsid w:val="00A238F2"/>
    <w:rsid w:val="00A340E8"/>
    <w:rsid w:val="00A619A7"/>
    <w:rsid w:val="00A640B6"/>
    <w:rsid w:val="00A81220"/>
    <w:rsid w:val="00A95F9E"/>
    <w:rsid w:val="00AB6689"/>
    <w:rsid w:val="00AC0815"/>
    <w:rsid w:val="00AE0385"/>
    <w:rsid w:val="00AE31B9"/>
    <w:rsid w:val="00B003F0"/>
    <w:rsid w:val="00B00435"/>
    <w:rsid w:val="00B17FEB"/>
    <w:rsid w:val="00B21E85"/>
    <w:rsid w:val="00B2286D"/>
    <w:rsid w:val="00B30242"/>
    <w:rsid w:val="00B34C78"/>
    <w:rsid w:val="00B46E0D"/>
    <w:rsid w:val="00B51E94"/>
    <w:rsid w:val="00B716E2"/>
    <w:rsid w:val="00B910AB"/>
    <w:rsid w:val="00BA2047"/>
    <w:rsid w:val="00BA21F4"/>
    <w:rsid w:val="00BB7542"/>
    <w:rsid w:val="00BB754D"/>
    <w:rsid w:val="00BB7D58"/>
    <w:rsid w:val="00BC41E7"/>
    <w:rsid w:val="00BC521F"/>
    <w:rsid w:val="00BD3350"/>
    <w:rsid w:val="00BD475C"/>
    <w:rsid w:val="00BF0DF8"/>
    <w:rsid w:val="00BF2593"/>
    <w:rsid w:val="00C332C2"/>
    <w:rsid w:val="00C34A20"/>
    <w:rsid w:val="00C47994"/>
    <w:rsid w:val="00C52608"/>
    <w:rsid w:val="00C62528"/>
    <w:rsid w:val="00C647E8"/>
    <w:rsid w:val="00C763C2"/>
    <w:rsid w:val="00C8170B"/>
    <w:rsid w:val="00CA6DFC"/>
    <w:rsid w:val="00CB7D4A"/>
    <w:rsid w:val="00CC44C3"/>
    <w:rsid w:val="00CD200B"/>
    <w:rsid w:val="00CD305C"/>
    <w:rsid w:val="00CD47D3"/>
    <w:rsid w:val="00D0242F"/>
    <w:rsid w:val="00D031D9"/>
    <w:rsid w:val="00D05346"/>
    <w:rsid w:val="00D20C2E"/>
    <w:rsid w:val="00D313A7"/>
    <w:rsid w:val="00D32ABC"/>
    <w:rsid w:val="00D34519"/>
    <w:rsid w:val="00D57736"/>
    <w:rsid w:val="00D62E7E"/>
    <w:rsid w:val="00D63D58"/>
    <w:rsid w:val="00D923C2"/>
    <w:rsid w:val="00DA05FD"/>
    <w:rsid w:val="00DB1769"/>
    <w:rsid w:val="00DF13E9"/>
    <w:rsid w:val="00DF40EA"/>
    <w:rsid w:val="00E15BC1"/>
    <w:rsid w:val="00E1754B"/>
    <w:rsid w:val="00E32A79"/>
    <w:rsid w:val="00E44EDC"/>
    <w:rsid w:val="00E45422"/>
    <w:rsid w:val="00E57CCD"/>
    <w:rsid w:val="00E7616E"/>
    <w:rsid w:val="00E82EB3"/>
    <w:rsid w:val="00E86DF4"/>
    <w:rsid w:val="00EB5847"/>
    <w:rsid w:val="00EC1B2B"/>
    <w:rsid w:val="00ED298D"/>
    <w:rsid w:val="00ED4BB3"/>
    <w:rsid w:val="00EE2B3F"/>
    <w:rsid w:val="00EE73EE"/>
    <w:rsid w:val="00F042D8"/>
    <w:rsid w:val="00F11AE5"/>
    <w:rsid w:val="00F12352"/>
    <w:rsid w:val="00F42502"/>
    <w:rsid w:val="00F70ADB"/>
    <w:rsid w:val="00F72D7F"/>
    <w:rsid w:val="00F7754F"/>
    <w:rsid w:val="00F81C13"/>
    <w:rsid w:val="00F872BC"/>
    <w:rsid w:val="00F876D2"/>
    <w:rsid w:val="00F87DEE"/>
    <w:rsid w:val="00FA1382"/>
    <w:rsid w:val="00FB263A"/>
    <w:rsid w:val="00FB3B24"/>
    <w:rsid w:val="00FC479E"/>
    <w:rsid w:val="00FD3D2E"/>
    <w:rsid w:val="00FF4439"/>
    <w:rsid w:val="176862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4578" fillcolor="white">
      <v:fill color="white"/>
    </o:shapedefaults>
    <o:shapelayout v:ext="edit">
      <o:idmap v:ext="edit" data="1"/>
      <o:rules v:ext="edit">
        <o:r id="V:Rule18" type="connector" idref="#自选图形 250"/>
        <o:r id="V:Rule19" type="connector" idref="#自选图形 215"/>
        <o:r id="V:Rule20" type="connector" idref="#_x0000_s1086"/>
        <o:r id="V:Rule21" type="connector" idref="#_x0000_s1083"/>
        <o:r id="V:Rule22" type="connector" idref="#自选图形 255"/>
        <o:r id="V:Rule23" type="connector" idref="#自选图形 274"/>
        <o:r id="V:Rule24" type="connector" idref="#自选图形 260"/>
        <o:r id="V:Rule25" type="connector" idref="#自选图形 258"/>
        <o:r id="V:Rule26" type="connector" idref="#_x0000_s1081"/>
        <o:r id="V:Rule27" type="connector" idref="#自选图形 275"/>
        <o:r id="V:Rule28" type="connector" idref="#自选图形 271"/>
        <o:r id="V:Rule29" type="connector" idref="#_x0000_s1085"/>
        <o:r id="V:Rule30" type="connector" idref="#自选图形 253"/>
        <o:r id="V:Rule31" type="connector" idref="#自选图形 266"/>
        <o:r id="V:Rule32" type="connector" idref="#自选图形 251"/>
        <o:r id="V:Rule33" type="connector" idref="#_x0000_s1096"/>
        <o:r id="V:Rule34" type="connector" idref="#自选图形 1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1AE5"/>
    <w:pPr>
      <w:widowControl w:val="0"/>
      <w:jc w:val="both"/>
    </w:pPr>
    <w:rPr>
      <w:kern w:val="2"/>
      <w:sz w:val="21"/>
      <w:szCs w:val="24"/>
    </w:rPr>
  </w:style>
  <w:style w:type="paragraph" w:styleId="1">
    <w:name w:val="heading 1"/>
    <w:basedOn w:val="a"/>
    <w:link w:val="1Char"/>
    <w:qFormat/>
    <w:rsid w:val="00F11AE5"/>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qFormat/>
    <w:rsid w:val="00F11AE5"/>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F11AE5"/>
    <w:rPr>
      <w:rFonts w:ascii="宋体" w:eastAsia="宋体" w:hAnsi="宋体" w:cs="宋体"/>
      <w:b/>
      <w:bCs/>
      <w:kern w:val="36"/>
      <w:sz w:val="48"/>
      <w:szCs w:val="48"/>
      <w:lang w:val="en-US" w:eastAsia="zh-CN" w:bidi="ar-SA"/>
    </w:rPr>
  </w:style>
  <w:style w:type="character" w:styleId="a3">
    <w:name w:val="page number"/>
    <w:basedOn w:val="a0"/>
    <w:rsid w:val="00F11AE5"/>
  </w:style>
  <w:style w:type="character" w:styleId="a4">
    <w:name w:val="Hyperlink"/>
    <w:rsid w:val="00F11AE5"/>
    <w:rPr>
      <w:color w:val="0000FF"/>
      <w:u w:val="single"/>
    </w:rPr>
  </w:style>
  <w:style w:type="paragraph" w:styleId="a5">
    <w:name w:val="header"/>
    <w:basedOn w:val="a"/>
    <w:rsid w:val="00F11AE5"/>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
    <w:uiPriority w:val="99"/>
    <w:rsid w:val="00F11AE5"/>
    <w:pPr>
      <w:tabs>
        <w:tab w:val="center" w:pos="4153"/>
        <w:tab w:val="right" w:pos="8306"/>
      </w:tabs>
      <w:snapToGrid w:val="0"/>
      <w:jc w:val="left"/>
    </w:pPr>
    <w:rPr>
      <w:sz w:val="18"/>
      <w:szCs w:val="18"/>
    </w:rPr>
  </w:style>
  <w:style w:type="paragraph" w:styleId="a7">
    <w:name w:val="Document Map"/>
    <w:basedOn w:val="a"/>
    <w:semiHidden/>
    <w:rsid w:val="00F11AE5"/>
    <w:pPr>
      <w:shd w:val="clear" w:color="auto" w:fill="000080"/>
    </w:pPr>
  </w:style>
  <w:style w:type="paragraph" w:customStyle="1" w:styleId="a8">
    <w:basedOn w:val="a"/>
    <w:rsid w:val="00F11AE5"/>
    <w:pPr>
      <w:tabs>
        <w:tab w:val="left" w:pos="840"/>
      </w:tabs>
      <w:ind w:left="840" w:hanging="420"/>
    </w:pPr>
    <w:rPr>
      <w:szCs w:val="20"/>
    </w:rPr>
  </w:style>
  <w:style w:type="paragraph" w:styleId="a9">
    <w:name w:val="Normal (Web)"/>
    <w:basedOn w:val="a"/>
    <w:rsid w:val="00F11AE5"/>
    <w:pPr>
      <w:widowControl/>
      <w:spacing w:before="100" w:beforeAutospacing="1" w:after="100" w:afterAutospacing="1"/>
      <w:jc w:val="left"/>
    </w:pPr>
    <w:rPr>
      <w:rFonts w:ascii="宋体" w:hAnsi="宋体" w:cs="宋体"/>
      <w:kern w:val="0"/>
      <w:sz w:val="24"/>
    </w:rPr>
  </w:style>
  <w:style w:type="table" w:styleId="aa">
    <w:name w:val="Table Grid"/>
    <w:basedOn w:val="a1"/>
    <w:rsid w:val="00F11A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6335F2"/>
  </w:style>
  <w:style w:type="character" w:customStyle="1" w:styleId="Char">
    <w:name w:val="页脚 Char"/>
    <w:basedOn w:val="a0"/>
    <w:link w:val="a6"/>
    <w:uiPriority w:val="99"/>
    <w:rsid w:val="00F72D7F"/>
    <w:rPr>
      <w:kern w:val="2"/>
      <w:sz w:val="18"/>
      <w:szCs w:val="18"/>
    </w:rPr>
  </w:style>
</w:styles>
</file>

<file path=word/webSettings.xml><?xml version="1.0" encoding="utf-8"?>
<w:webSettings xmlns:r="http://schemas.openxmlformats.org/officeDocument/2006/relationships" xmlns:w="http://schemas.openxmlformats.org/wordprocessingml/2006/main">
  <w:divs>
    <w:div w:id="36902784">
      <w:bodyDiv w:val="1"/>
      <w:marLeft w:val="0"/>
      <w:marRight w:val="0"/>
      <w:marTop w:val="0"/>
      <w:marBottom w:val="0"/>
      <w:divBdr>
        <w:top w:val="none" w:sz="0" w:space="0" w:color="auto"/>
        <w:left w:val="none" w:sz="0" w:space="0" w:color="auto"/>
        <w:bottom w:val="none" w:sz="0" w:space="0" w:color="auto"/>
        <w:right w:val="none" w:sz="0" w:space="0" w:color="auto"/>
      </w:divBdr>
      <w:divsChild>
        <w:div w:id="839665035">
          <w:marLeft w:val="0"/>
          <w:marRight w:val="0"/>
          <w:marTop w:val="0"/>
          <w:marBottom w:val="150"/>
          <w:divBdr>
            <w:top w:val="none" w:sz="0" w:space="0" w:color="auto"/>
            <w:left w:val="none" w:sz="0" w:space="0" w:color="auto"/>
            <w:bottom w:val="none" w:sz="0" w:space="0" w:color="auto"/>
            <w:right w:val="none" w:sz="0" w:space="0" w:color="auto"/>
          </w:divBdr>
        </w:div>
        <w:div w:id="1738941747">
          <w:marLeft w:val="0"/>
          <w:marRight w:val="0"/>
          <w:marTop w:val="0"/>
          <w:marBottom w:val="150"/>
          <w:divBdr>
            <w:top w:val="none" w:sz="0" w:space="0" w:color="auto"/>
            <w:left w:val="none" w:sz="0" w:space="0" w:color="auto"/>
            <w:bottom w:val="none" w:sz="0" w:space="0" w:color="auto"/>
            <w:right w:val="none" w:sz="0" w:space="0" w:color="auto"/>
          </w:divBdr>
        </w:div>
      </w:divsChild>
    </w:div>
    <w:div w:id="154149443">
      <w:bodyDiv w:val="1"/>
      <w:marLeft w:val="0"/>
      <w:marRight w:val="0"/>
      <w:marTop w:val="0"/>
      <w:marBottom w:val="0"/>
      <w:divBdr>
        <w:top w:val="none" w:sz="0" w:space="0" w:color="auto"/>
        <w:left w:val="none" w:sz="0" w:space="0" w:color="auto"/>
        <w:bottom w:val="none" w:sz="0" w:space="0" w:color="auto"/>
        <w:right w:val="none" w:sz="0" w:space="0" w:color="auto"/>
      </w:divBdr>
    </w:div>
    <w:div w:id="226034275">
      <w:bodyDiv w:val="1"/>
      <w:marLeft w:val="0"/>
      <w:marRight w:val="0"/>
      <w:marTop w:val="0"/>
      <w:marBottom w:val="0"/>
      <w:divBdr>
        <w:top w:val="none" w:sz="0" w:space="0" w:color="auto"/>
        <w:left w:val="none" w:sz="0" w:space="0" w:color="auto"/>
        <w:bottom w:val="none" w:sz="0" w:space="0" w:color="auto"/>
        <w:right w:val="none" w:sz="0" w:space="0" w:color="auto"/>
      </w:divBdr>
    </w:div>
    <w:div w:id="388311528">
      <w:bodyDiv w:val="1"/>
      <w:marLeft w:val="0"/>
      <w:marRight w:val="0"/>
      <w:marTop w:val="0"/>
      <w:marBottom w:val="0"/>
      <w:divBdr>
        <w:top w:val="none" w:sz="0" w:space="0" w:color="auto"/>
        <w:left w:val="none" w:sz="0" w:space="0" w:color="auto"/>
        <w:bottom w:val="none" w:sz="0" w:space="0" w:color="auto"/>
        <w:right w:val="none" w:sz="0" w:space="0" w:color="auto"/>
      </w:divBdr>
      <w:divsChild>
        <w:div w:id="17657272">
          <w:marLeft w:val="0"/>
          <w:marRight w:val="0"/>
          <w:marTop w:val="0"/>
          <w:marBottom w:val="150"/>
          <w:divBdr>
            <w:top w:val="none" w:sz="0" w:space="0" w:color="auto"/>
            <w:left w:val="none" w:sz="0" w:space="0" w:color="auto"/>
            <w:bottom w:val="none" w:sz="0" w:space="0" w:color="auto"/>
            <w:right w:val="none" w:sz="0" w:space="0" w:color="auto"/>
          </w:divBdr>
        </w:div>
        <w:div w:id="79909464">
          <w:marLeft w:val="0"/>
          <w:marRight w:val="0"/>
          <w:marTop w:val="0"/>
          <w:marBottom w:val="150"/>
          <w:divBdr>
            <w:top w:val="none" w:sz="0" w:space="0" w:color="auto"/>
            <w:left w:val="none" w:sz="0" w:space="0" w:color="auto"/>
            <w:bottom w:val="none" w:sz="0" w:space="0" w:color="auto"/>
            <w:right w:val="none" w:sz="0" w:space="0" w:color="auto"/>
          </w:divBdr>
        </w:div>
        <w:div w:id="172495230">
          <w:marLeft w:val="0"/>
          <w:marRight w:val="0"/>
          <w:marTop w:val="0"/>
          <w:marBottom w:val="150"/>
          <w:divBdr>
            <w:top w:val="none" w:sz="0" w:space="0" w:color="auto"/>
            <w:left w:val="none" w:sz="0" w:space="0" w:color="auto"/>
            <w:bottom w:val="none" w:sz="0" w:space="0" w:color="auto"/>
            <w:right w:val="none" w:sz="0" w:space="0" w:color="auto"/>
          </w:divBdr>
        </w:div>
        <w:div w:id="212474545">
          <w:marLeft w:val="0"/>
          <w:marRight w:val="0"/>
          <w:marTop w:val="0"/>
          <w:marBottom w:val="150"/>
          <w:divBdr>
            <w:top w:val="none" w:sz="0" w:space="0" w:color="auto"/>
            <w:left w:val="none" w:sz="0" w:space="0" w:color="auto"/>
            <w:bottom w:val="none" w:sz="0" w:space="0" w:color="auto"/>
            <w:right w:val="none" w:sz="0" w:space="0" w:color="auto"/>
          </w:divBdr>
        </w:div>
        <w:div w:id="337004617">
          <w:marLeft w:val="0"/>
          <w:marRight w:val="0"/>
          <w:marTop w:val="0"/>
          <w:marBottom w:val="150"/>
          <w:divBdr>
            <w:top w:val="none" w:sz="0" w:space="0" w:color="auto"/>
            <w:left w:val="none" w:sz="0" w:space="0" w:color="auto"/>
            <w:bottom w:val="none" w:sz="0" w:space="0" w:color="auto"/>
            <w:right w:val="none" w:sz="0" w:space="0" w:color="auto"/>
          </w:divBdr>
        </w:div>
        <w:div w:id="343019838">
          <w:marLeft w:val="0"/>
          <w:marRight w:val="0"/>
          <w:marTop w:val="0"/>
          <w:marBottom w:val="150"/>
          <w:divBdr>
            <w:top w:val="none" w:sz="0" w:space="0" w:color="auto"/>
            <w:left w:val="none" w:sz="0" w:space="0" w:color="auto"/>
            <w:bottom w:val="none" w:sz="0" w:space="0" w:color="auto"/>
            <w:right w:val="none" w:sz="0" w:space="0" w:color="auto"/>
          </w:divBdr>
        </w:div>
        <w:div w:id="587345293">
          <w:marLeft w:val="0"/>
          <w:marRight w:val="0"/>
          <w:marTop w:val="0"/>
          <w:marBottom w:val="150"/>
          <w:divBdr>
            <w:top w:val="none" w:sz="0" w:space="0" w:color="auto"/>
            <w:left w:val="none" w:sz="0" w:space="0" w:color="auto"/>
            <w:bottom w:val="none" w:sz="0" w:space="0" w:color="auto"/>
            <w:right w:val="none" w:sz="0" w:space="0" w:color="auto"/>
          </w:divBdr>
        </w:div>
        <w:div w:id="766653590">
          <w:marLeft w:val="0"/>
          <w:marRight w:val="0"/>
          <w:marTop w:val="0"/>
          <w:marBottom w:val="150"/>
          <w:divBdr>
            <w:top w:val="none" w:sz="0" w:space="0" w:color="auto"/>
            <w:left w:val="none" w:sz="0" w:space="0" w:color="auto"/>
            <w:bottom w:val="none" w:sz="0" w:space="0" w:color="auto"/>
            <w:right w:val="none" w:sz="0" w:space="0" w:color="auto"/>
          </w:divBdr>
        </w:div>
        <w:div w:id="921183515">
          <w:marLeft w:val="0"/>
          <w:marRight w:val="0"/>
          <w:marTop w:val="0"/>
          <w:marBottom w:val="150"/>
          <w:divBdr>
            <w:top w:val="none" w:sz="0" w:space="0" w:color="auto"/>
            <w:left w:val="none" w:sz="0" w:space="0" w:color="auto"/>
            <w:bottom w:val="none" w:sz="0" w:space="0" w:color="auto"/>
            <w:right w:val="none" w:sz="0" w:space="0" w:color="auto"/>
          </w:divBdr>
        </w:div>
        <w:div w:id="1299727867">
          <w:marLeft w:val="0"/>
          <w:marRight w:val="0"/>
          <w:marTop w:val="0"/>
          <w:marBottom w:val="150"/>
          <w:divBdr>
            <w:top w:val="none" w:sz="0" w:space="0" w:color="auto"/>
            <w:left w:val="none" w:sz="0" w:space="0" w:color="auto"/>
            <w:bottom w:val="none" w:sz="0" w:space="0" w:color="auto"/>
            <w:right w:val="none" w:sz="0" w:space="0" w:color="auto"/>
          </w:divBdr>
        </w:div>
        <w:div w:id="1542786599">
          <w:marLeft w:val="0"/>
          <w:marRight w:val="0"/>
          <w:marTop w:val="0"/>
          <w:marBottom w:val="150"/>
          <w:divBdr>
            <w:top w:val="none" w:sz="0" w:space="0" w:color="auto"/>
            <w:left w:val="none" w:sz="0" w:space="0" w:color="auto"/>
            <w:bottom w:val="none" w:sz="0" w:space="0" w:color="auto"/>
            <w:right w:val="none" w:sz="0" w:space="0" w:color="auto"/>
          </w:divBdr>
        </w:div>
        <w:div w:id="1702894601">
          <w:marLeft w:val="0"/>
          <w:marRight w:val="0"/>
          <w:marTop w:val="0"/>
          <w:marBottom w:val="150"/>
          <w:divBdr>
            <w:top w:val="none" w:sz="0" w:space="0" w:color="auto"/>
            <w:left w:val="none" w:sz="0" w:space="0" w:color="auto"/>
            <w:bottom w:val="none" w:sz="0" w:space="0" w:color="auto"/>
            <w:right w:val="none" w:sz="0" w:space="0" w:color="auto"/>
          </w:divBdr>
        </w:div>
        <w:div w:id="1876306756">
          <w:marLeft w:val="0"/>
          <w:marRight w:val="0"/>
          <w:marTop w:val="0"/>
          <w:marBottom w:val="150"/>
          <w:divBdr>
            <w:top w:val="none" w:sz="0" w:space="0" w:color="auto"/>
            <w:left w:val="none" w:sz="0" w:space="0" w:color="auto"/>
            <w:bottom w:val="none" w:sz="0" w:space="0" w:color="auto"/>
            <w:right w:val="none" w:sz="0" w:space="0" w:color="auto"/>
          </w:divBdr>
        </w:div>
        <w:div w:id="1988899017">
          <w:marLeft w:val="0"/>
          <w:marRight w:val="0"/>
          <w:marTop w:val="0"/>
          <w:marBottom w:val="150"/>
          <w:divBdr>
            <w:top w:val="none" w:sz="0" w:space="0" w:color="auto"/>
            <w:left w:val="none" w:sz="0" w:space="0" w:color="auto"/>
            <w:bottom w:val="none" w:sz="0" w:space="0" w:color="auto"/>
            <w:right w:val="none" w:sz="0" w:space="0" w:color="auto"/>
          </w:divBdr>
        </w:div>
        <w:div w:id="2043901226">
          <w:marLeft w:val="0"/>
          <w:marRight w:val="0"/>
          <w:marTop w:val="0"/>
          <w:marBottom w:val="150"/>
          <w:divBdr>
            <w:top w:val="none" w:sz="0" w:space="0" w:color="auto"/>
            <w:left w:val="none" w:sz="0" w:space="0" w:color="auto"/>
            <w:bottom w:val="none" w:sz="0" w:space="0" w:color="auto"/>
            <w:right w:val="none" w:sz="0" w:space="0" w:color="auto"/>
          </w:divBdr>
        </w:div>
        <w:div w:id="2112317397">
          <w:marLeft w:val="0"/>
          <w:marRight w:val="0"/>
          <w:marTop w:val="0"/>
          <w:marBottom w:val="150"/>
          <w:divBdr>
            <w:top w:val="none" w:sz="0" w:space="0" w:color="auto"/>
            <w:left w:val="none" w:sz="0" w:space="0" w:color="auto"/>
            <w:bottom w:val="none" w:sz="0" w:space="0" w:color="auto"/>
            <w:right w:val="none" w:sz="0" w:space="0" w:color="auto"/>
          </w:divBdr>
        </w:div>
      </w:divsChild>
    </w:div>
    <w:div w:id="389037979">
      <w:bodyDiv w:val="1"/>
      <w:marLeft w:val="0"/>
      <w:marRight w:val="0"/>
      <w:marTop w:val="0"/>
      <w:marBottom w:val="0"/>
      <w:divBdr>
        <w:top w:val="none" w:sz="0" w:space="0" w:color="auto"/>
        <w:left w:val="none" w:sz="0" w:space="0" w:color="auto"/>
        <w:bottom w:val="none" w:sz="0" w:space="0" w:color="auto"/>
        <w:right w:val="none" w:sz="0" w:space="0" w:color="auto"/>
      </w:divBdr>
    </w:div>
    <w:div w:id="623777416">
      <w:bodyDiv w:val="1"/>
      <w:marLeft w:val="0"/>
      <w:marRight w:val="0"/>
      <w:marTop w:val="0"/>
      <w:marBottom w:val="0"/>
      <w:divBdr>
        <w:top w:val="none" w:sz="0" w:space="0" w:color="auto"/>
        <w:left w:val="none" w:sz="0" w:space="0" w:color="auto"/>
        <w:bottom w:val="none" w:sz="0" w:space="0" w:color="auto"/>
        <w:right w:val="none" w:sz="0" w:space="0" w:color="auto"/>
      </w:divBdr>
    </w:div>
    <w:div w:id="1214343645">
      <w:bodyDiv w:val="1"/>
      <w:marLeft w:val="0"/>
      <w:marRight w:val="0"/>
      <w:marTop w:val="0"/>
      <w:marBottom w:val="0"/>
      <w:divBdr>
        <w:top w:val="none" w:sz="0" w:space="0" w:color="auto"/>
        <w:left w:val="none" w:sz="0" w:space="0" w:color="auto"/>
        <w:bottom w:val="none" w:sz="0" w:space="0" w:color="auto"/>
        <w:right w:val="none" w:sz="0" w:space="0" w:color="auto"/>
      </w:divBdr>
    </w:div>
    <w:div w:id="1239972527">
      <w:bodyDiv w:val="1"/>
      <w:marLeft w:val="0"/>
      <w:marRight w:val="0"/>
      <w:marTop w:val="0"/>
      <w:marBottom w:val="0"/>
      <w:divBdr>
        <w:top w:val="none" w:sz="0" w:space="0" w:color="auto"/>
        <w:left w:val="none" w:sz="0" w:space="0" w:color="auto"/>
        <w:bottom w:val="none" w:sz="0" w:space="0" w:color="auto"/>
        <w:right w:val="none" w:sz="0" w:space="0" w:color="auto"/>
      </w:divBdr>
    </w:div>
    <w:div w:id="1628201058">
      <w:bodyDiv w:val="1"/>
      <w:marLeft w:val="0"/>
      <w:marRight w:val="0"/>
      <w:marTop w:val="0"/>
      <w:marBottom w:val="0"/>
      <w:divBdr>
        <w:top w:val="none" w:sz="0" w:space="0" w:color="auto"/>
        <w:left w:val="none" w:sz="0" w:space="0" w:color="auto"/>
        <w:bottom w:val="none" w:sz="0" w:space="0" w:color="auto"/>
        <w:right w:val="none" w:sz="0" w:space="0" w:color="auto"/>
      </w:divBdr>
      <w:divsChild>
        <w:div w:id="484517782">
          <w:marLeft w:val="0"/>
          <w:marRight w:val="0"/>
          <w:marTop w:val="0"/>
          <w:marBottom w:val="150"/>
          <w:divBdr>
            <w:top w:val="none" w:sz="0" w:space="0" w:color="auto"/>
            <w:left w:val="none" w:sz="0" w:space="0" w:color="auto"/>
            <w:bottom w:val="none" w:sz="0" w:space="0" w:color="auto"/>
            <w:right w:val="none" w:sz="0" w:space="0" w:color="auto"/>
          </w:divBdr>
        </w:div>
        <w:div w:id="985547026">
          <w:marLeft w:val="0"/>
          <w:marRight w:val="0"/>
          <w:marTop w:val="0"/>
          <w:marBottom w:val="150"/>
          <w:divBdr>
            <w:top w:val="none" w:sz="0" w:space="0" w:color="auto"/>
            <w:left w:val="none" w:sz="0" w:space="0" w:color="auto"/>
            <w:bottom w:val="none" w:sz="0" w:space="0" w:color="auto"/>
            <w:right w:val="none" w:sz="0" w:space="0" w:color="auto"/>
          </w:divBdr>
        </w:div>
        <w:div w:id="1121649830">
          <w:marLeft w:val="0"/>
          <w:marRight w:val="0"/>
          <w:marTop w:val="0"/>
          <w:marBottom w:val="150"/>
          <w:divBdr>
            <w:top w:val="none" w:sz="0" w:space="0" w:color="auto"/>
            <w:left w:val="none" w:sz="0" w:space="0" w:color="auto"/>
            <w:bottom w:val="none" w:sz="0" w:space="0" w:color="auto"/>
            <w:right w:val="none" w:sz="0" w:space="0" w:color="auto"/>
          </w:divBdr>
        </w:div>
        <w:div w:id="1374499672">
          <w:marLeft w:val="0"/>
          <w:marRight w:val="0"/>
          <w:marTop w:val="0"/>
          <w:marBottom w:val="150"/>
          <w:divBdr>
            <w:top w:val="none" w:sz="0" w:space="0" w:color="auto"/>
            <w:left w:val="none" w:sz="0" w:space="0" w:color="auto"/>
            <w:bottom w:val="none" w:sz="0" w:space="0" w:color="auto"/>
            <w:right w:val="none" w:sz="0" w:space="0" w:color="auto"/>
          </w:divBdr>
        </w:div>
        <w:div w:id="1408067905">
          <w:marLeft w:val="0"/>
          <w:marRight w:val="0"/>
          <w:marTop w:val="0"/>
          <w:marBottom w:val="150"/>
          <w:divBdr>
            <w:top w:val="none" w:sz="0" w:space="0" w:color="auto"/>
            <w:left w:val="none" w:sz="0" w:space="0" w:color="auto"/>
            <w:bottom w:val="none" w:sz="0" w:space="0" w:color="auto"/>
            <w:right w:val="none" w:sz="0" w:space="0" w:color="auto"/>
          </w:divBdr>
        </w:div>
        <w:div w:id="1755735379">
          <w:marLeft w:val="0"/>
          <w:marRight w:val="0"/>
          <w:marTop w:val="0"/>
          <w:marBottom w:val="15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A930E-EDD0-4049-B4DA-EA5060B1A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7</Pages>
  <Words>663</Words>
  <Characters>3784</Characters>
  <Application>Microsoft Office Word</Application>
  <DocSecurity>0</DocSecurity>
  <Lines>31</Lines>
  <Paragraphs>8</Paragraphs>
  <ScaleCrop>false</ScaleCrop>
  <Company>lenovo PC</Company>
  <LinksUpToDate>false</LinksUpToDate>
  <CharactersWithSpaces>4439</CharactersWithSpaces>
  <SharedDoc>false</SharedDoc>
  <HLinks>
    <vt:vector size="18" baseType="variant">
      <vt:variant>
        <vt:i4>1835097</vt:i4>
      </vt:variant>
      <vt:variant>
        <vt:i4>6</vt:i4>
      </vt:variant>
      <vt:variant>
        <vt:i4>0</vt:i4>
      </vt:variant>
      <vt:variant>
        <vt:i4>5</vt:i4>
      </vt:variant>
      <vt:variant>
        <vt:lpwstr>http://zylz.gszwfw.gov.cn/gsjis/front/corlogin.do?domain=zylz.gszwfw.gov.cn&amp;action=ticketLogin&amp;gotoUrl=&amp;appmark=gszw</vt:lpwstr>
      </vt:variant>
      <vt:variant>
        <vt:lpwstr/>
      </vt:variant>
      <vt:variant>
        <vt:i4>1835097</vt:i4>
      </vt:variant>
      <vt:variant>
        <vt:i4>3</vt:i4>
      </vt:variant>
      <vt:variant>
        <vt:i4>0</vt:i4>
      </vt:variant>
      <vt:variant>
        <vt:i4>5</vt:i4>
      </vt:variant>
      <vt:variant>
        <vt:lpwstr>http://zylz.gszwfw.gov.cn/gsjis/front/corlogin.do?domain=zylz.gszwfw.gov.cn&amp;action=ticketLogin&amp;gotoUrl=&amp;appmark=gszw</vt:lpwstr>
      </vt:variant>
      <vt:variant>
        <vt:lpwstr/>
      </vt:variant>
      <vt:variant>
        <vt:i4>1835097</vt:i4>
      </vt:variant>
      <vt:variant>
        <vt:i4>0</vt:i4>
      </vt:variant>
      <vt:variant>
        <vt:i4>0</vt:i4>
      </vt:variant>
      <vt:variant>
        <vt:i4>5</vt:i4>
      </vt:variant>
      <vt:variant>
        <vt:lpwstr>http://zylz.gszwfw.gov.cn/gsjis/front/corlogin.do?domain=zylz.gszwfw.gov.cn&amp;action=ticketLogin&amp;gotoUrl=&amp;appmark=gszw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王成</dc:creator>
  <cp:lastModifiedBy>赵涛</cp:lastModifiedBy>
  <cp:revision>14</cp:revision>
  <cp:lastPrinted>2018-05-03T02:11:00Z</cp:lastPrinted>
  <dcterms:created xsi:type="dcterms:W3CDTF">2018-06-12T07:36:00Z</dcterms:created>
  <dcterms:modified xsi:type="dcterms:W3CDTF">2018-07-13T02:30:00Z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