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alibri" w:hAnsi="Calibri" w:cs="Calibri"/>
          <w:color w:val="000000"/>
        </w:rPr>
      </w:pPr>
    </w:p>
    <w:p>
      <w:pPr>
        <w:jc w:val="center"/>
        <w:rPr>
          <w:rFonts w:ascii="黑体" w:hAnsi="黑体" w:eastAsia="黑体"/>
          <w:color w:val="000000"/>
          <w:sz w:val="52"/>
          <w:szCs w:val="52"/>
        </w:rPr>
      </w:pPr>
    </w:p>
    <w:p>
      <w:pPr>
        <w:jc w:val="center"/>
        <w:rPr>
          <w:rFonts w:ascii="黑体" w:hAnsi="黑体" w:eastAsia="黑体"/>
          <w:color w:val="000000"/>
          <w:sz w:val="52"/>
          <w:szCs w:val="52"/>
        </w:rPr>
      </w:pPr>
    </w:p>
    <w:p>
      <w:pPr>
        <w:jc w:val="center"/>
        <w:rPr>
          <w:rFonts w:ascii="黑体" w:hAnsi="黑体" w:eastAsia="黑体"/>
          <w:color w:val="000000"/>
          <w:sz w:val="52"/>
          <w:szCs w:val="52"/>
        </w:rPr>
      </w:pPr>
      <w:r>
        <w:rPr>
          <w:rFonts w:hint="eastAsia" w:ascii="黑体" w:hAnsi="黑体" w:eastAsia="黑体" w:cs="黑体"/>
          <w:color w:val="000000"/>
          <w:sz w:val="52"/>
          <w:szCs w:val="52"/>
        </w:rPr>
        <w:t>个体工商户名称预先核准</w:t>
      </w:r>
    </w:p>
    <w:p>
      <w:pPr>
        <w:jc w:val="center"/>
        <w:rPr>
          <w:rFonts w:ascii="黑体" w:hAnsi="黑体" w:eastAsia="黑体"/>
          <w:color w:val="000000"/>
          <w:sz w:val="52"/>
          <w:szCs w:val="52"/>
        </w:rPr>
      </w:pPr>
      <w:r>
        <w:rPr>
          <w:rFonts w:hint="eastAsia" w:ascii="黑体" w:hAnsi="黑体" w:eastAsia="黑体" w:cs="黑体"/>
          <w:color w:val="000000"/>
          <w:sz w:val="52"/>
          <w:szCs w:val="52"/>
        </w:rPr>
        <w:t>业务手册</w:t>
      </w: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hint="eastAsia" w:ascii="黑体" w:hAnsi="黑体" w:eastAsia="黑体"/>
          <w:color w:val="000000"/>
          <w:sz w:val="24"/>
          <w:szCs w:val="24"/>
          <w:u w:val="single"/>
        </w:rPr>
      </w:pPr>
      <w:r>
        <w:rPr>
          <w:rFonts w:hint="eastAsia" w:ascii="黑体" w:hAnsi="黑体" w:eastAsia="黑体" w:cs="黑体"/>
          <w:color w:val="000000"/>
          <w:sz w:val="24"/>
          <w:szCs w:val="24"/>
          <w:u w:val="single"/>
        </w:rPr>
        <w:t>肃南县市场监督管理局</w:t>
      </w:r>
      <w:r>
        <w:rPr>
          <w:rFonts w:ascii="黑体" w:hAnsi="黑体" w:eastAsia="黑体" w:cs="黑体"/>
          <w:color w:val="000000"/>
          <w:sz w:val="24"/>
          <w:szCs w:val="24"/>
          <w:u w:val="single"/>
        </w:rPr>
        <w:t xml:space="preserve"> 2018-08-01</w:t>
      </w:r>
      <w:r>
        <w:rPr>
          <w:rFonts w:hint="eastAsia" w:ascii="黑体" w:hAnsi="黑体" w:eastAsia="黑体" w:cs="黑体"/>
          <w:color w:val="000000"/>
          <w:sz w:val="24"/>
          <w:szCs w:val="24"/>
          <w:u w:val="single"/>
        </w:rPr>
        <w:t>发布</w:t>
      </w:r>
      <w:r>
        <w:rPr>
          <w:rFonts w:ascii="黑体" w:hAnsi="黑体" w:eastAsia="黑体" w:cs="黑体"/>
          <w:color w:val="000000"/>
          <w:sz w:val="24"/>
          <w:szCs w:val="24"/>
          <w:u w:val="single"/>
        </w:rPr>
        <w:t xml:space="preserve">     </w:t>
      </w:r>
      <w:r>
        <w:rPr>
          <w:rFonts w:hint="eastAsia" w:ascii="黑体" w:hAnsi="黑体" w:eastAsia="黑体" w:cs="黑体"/>
          <w:color w:val="000000"/>
          <w:sz w:val="24"/>
          <w:szCs w:val="24"/>
          <w:u w:val="single"/>
        </w:rPr>
        <w:t xml:space="preserve">          </w:t>
      </w:r>
      <w:r>
        <w:rPr>
          <w:rFonts w:ascii="黑体" w:hAnsi="黑体" w:eastAsia="黑体" w:cs="黑体"/>
          <w:color w:val="000000"/>
          <w:sz w:val="24"/>
          <w:szCs w:val="24"/>
          <w:u w:val="single"/>
        </w:rPr>
        <w:t xml:space="preserve">    2018-08-01</w:t>
      </w:r>
      <w:r>
        <w:rPr>
          <w:rFonts w:hint="eastAsia" w:ascii="黑体" w:hAnsi="黑体" w:eastAsia="黑体" w:cs="黑体"/>
          <w:color w:val="000000"/>
          <w:sz w:val="24"/>
          <w:szCs w:val="24"/>
          <w:u w:val="single"/>
        </w:rPr>
        <w:t>实施</w:t>
      </w:r>
    </w:p>
    <w:p>
      <w:pPr>
        <w:jc w:val="left"/>
        <w:rPr>
          <w:rFonts w:ascii="黑体" w:hAnsi="黑体" w:eastAsia="黑体"/>
          <w:color w:val="000000"/>
          <w:sz w:val="24"/>
          <w:szCs w:val="24"/>
          <w:u w:val="single"/>
        </w:rPr>
      </w:pPr>
    </w:p>
    <w:p>
      <w:pPr>
        <w:spacing w:line="340" w:lineRule="exact"/>
        <w:rPr>
          <w:rFonts w:ascii="宋体" w:hAnsi="宋体" w:cs="宋体"/>
          <w:b/>
          <w:color w:val="000000"/>
        </w:rPr>
      </w:pPr>
      <w:r>
        <w:rPr>
          <w:rFonts w:hint="eastAsia" w:ascii="宋体" w:hAnsi="宋体" w:cs="宋体"/>
          <w:b/>
          <w:color w:val="000000"/>
        </w:rPr>
        <w:t>一、受理范围</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（一）个体工商户可以不使用名称。个体工商户决定使用名称的，应当向登记机关申请，经核准登记后方可使用。</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（二）个体工商户申请名称登记，经营范围涉及登记前置许可的，应当在报送审批前申请名称预先核准，并以登记机关核准的名称报送有关部门办理前置审批手续。</w:t>
      </w:r>
      <w:r>
        <w:rPr>
          <w:rFonts w:ascii="宋体" w:hAnsi="宋体" w:cs="宋体"/>
          <w:color w:val="000000"/>
        </w:rPr>
        <w:t> </w:t>
      </w:r>
    </w:p>
    <w:p>
      <w:pPr>
        <w:spacing w:line="340" w:lineRule="exact"/>
        <w:rPr>
          <w:rFonts w:ascii="宋体" w:hAnsi="宋体" w:cs="宋体"/>
          <w:b/>
          <w:color w:val="000000"/>
        </w:rPr>
      </w:pPr>
      <w:r>
        <w:rPr>
          <w:rFonts w:ascii="宋体" w:hAnsi="宋体" w:cs="宋体"/>
          <w:color w:val="000000"/>
        </w:rPr>
        <w:t xml:space="preserve">  </w:t>
      </w:r>
      <w:r>
        <w:rPr>
          <w:rFonts w:hint="eastAsia" w:ascii="宋体" w:hAnsi="宋体" w:cs="宋体"/>
          <w:b/>
          <w:color w:val="000000"/>
        </w:rPr>
        <w:t>二、办理依据</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（一）《个体工商户条例》（</w:t>
      </w:r>
      <w:r>
        <w:rPr>
          <w:rFonts w:ascii="宋体" w:hAnsi="宋体" w:cs="宋体"/>
          <w:color w:val="000000"/>
        </w:rPr>
        <w:t>2011</w:t>
      </w:r>
      <w:r>
        <w:rPr>
          <w:rFonts w:hint="eastAsia" w:ascii="宋体" w:hAnsi="宋体" w:cs="宋体"/>
          <w:color w:val="000000"/>
        </w:rPr>
        <w:t>年国务院令第</w:t>
      </w:r>
      <w:r>
        <w:rPr>
          <w:rFonts w:ascii="宋体" w:hAnsi="宋体" w:cs="宋体"/>
          <w:color w:val="000000"/>
        </w:rPr>
        <w:t>596</w:t>
      </w:r>
      <w:r>
        <w:rPr>
          <w:rFonts w:hint="eastAsia" w:ascii="宋体" w:hAnsi="宋体" w:cs="宋体"/>
          <w:color w:val="000000"/>
        </w:rPr>
        <w:t>号）第八条；个体工商户使用名称的，名称作为登记事项。</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（二）《个体工商户名称名称登记管理办法》（</w:t>
      </w:r>
      <w:r>
        <w:rPr>
          <w:rFonts w:ascii="宋体" w:hAnsi="宋体" w:cs="宋体"/>
          <w:color w:val="000000"/>
        </w:rPr>
        <w:t>2008</w:t>
      </w:r>
      <w:r>
        <w:rPr>
          <w:rFonts w:hint="eastAsia" w:ascii="宋体" w:hAnsi="宋体" w:cs="宋体"/>
          <w:color w:val="000000"/>
        </w:rPr>
        <w:t>年国家工商行政管理总局令第</w:t>
      </w:r>
      <w:r>
        <w:rPr>
          <w:rFonts w:ascii="宋体" w:hAnsi="宋体" w:cs="宋体"/>
          <w:color w:val="000000"/>
        </w:rPr>
        <w:t>38</w:t>
      </w:r>
      <w:r>
        <w:rPr>
          <w:rFonts w:hint="eastAsia" w:ascii="宋体" w:hAnsi="宋体" w:cs="宋体"/>
          <w:color w:val="000000"/>
        </w:rPr>
        <w:t>号）第五条：个体工商户决定使用的名称的，应当向登记机关提出申请，经核准后方可使用。</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三）国家工商行政管理总局主管全国个体工商户名称的登记管理工作。省、自治区和直辖市工商行政管理局负责本地区个体工商户的名称登记管理工作。县（市工商行政管理局以及大中城市工商行政管理是个体工商户名称的登记机关。登记机关可以委托工商行政管理所以登记机关名义办理个体工商户名称登记。</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（四）个体工商户决定使用名称的，应当向登记机关提出申请，经核准登记后方可使用。一户个体工商户只准使用一个名称。</w:t>
      </w:r>
    </w:p>
    <w:p>
      <w:pPr>
        <w:spacing w:line="340" w:lineRule="exact"/>
        <w:ind w:firstLine="420" w:firstLineChars="200"/>
        <w:rPr>
          <w:rFonts w:ascii="宋体" w:hAnsi="宋体" w:cs="宋体"/>
          <w:color w:val="000000"/>
        </w:rPr>
      </w:pPr>
      <w:r>
        <w:rPr>
          <w:rFonts w:ascii="宋体" w:hAnsi="宋体" w:cs="宋体"/>
          <w:color w:val="000000"/>
        </w:rPr>
        <w:t xml:space="preserve">   </w:t>
      </w:r>
      <w:r>
        <w:rPr>
          <w:rFonts w:hint="eastAsia" w:ascii="宋体" w:hAnsi="宋体" w:cs="宋体"/>
          <w:color w:val="000000"/>
        </w:rPr>
        <w:t>（五）经营者姓名可以作为个体工商户名称中德字号使用。县级以上行政区划不得永作字号，但行政区划的地名具有其他含义的除外。</w:t>
      </w:r>
    </w:p>
    <w:p>
      <w:pPr>
        <w:spacing w:line="340" w:lineRule="exact"/>
        <w:ind w:firstLine="422" w:firstLineChars="200"/>
        <w:rPr>
          <w:rFonts w:ascii="宋体" w:hAnsi="宋体" w:cs="宋体"/>
          <w:b/>
          <w:color w:val="000000"/>
        </w:rPr>
      </w:pPr>
      <w:r>
        <w:rPr>
          <w:rFonts w:hint="eastAsia" w:ascii="宋体" w:hAnsi="宋体" w:cs="宋体"/>
          <w:b/>
          <w:color w:val="000000"/>
        </w:rPr>
        <w:t>三、实施机关</w:t>
      </w:r>
    </w:p>
    <w:p>
      <w:pPr>
        <w:spacing w:line="340" w:lineRule="exact"/>
        <w:ind w:firstLine="420" w:firstLineChars="200"/>
        <w:rPr>
          <w:rFonts w:ascii="宋体"/>
          <w:color w:val="000000"/>
        </w:rPr>
      </w:pPr>
      <w:r>
        <w:rPr>
          <w:rFonts w:ascii="宋体" w:hAnsi="宋体" w:cs="宋体"/>
          <w:color w:val="000000"/>
        </w:rPr>
        <w:t xml:space="preserve"> </w:t>
      </w:r>
      <w:r>
        <w:rPr>
          <w:rFonts w:hint="eastAsia" w:ascii="宋体" w:hAnsi="宋体" w:cs="宋体"/>
          <w:color w:val="000000"/>
        </w:rPr>
        <w:t>（一）实施机关名称：肃南裕固族自治县市场监督管理局下设各市场监管所</w:t>
      </w:r>
    </w:p>
    <w:p>
      <w:pPr>
        <w:spacing w:line="340" w:lineRule="exact"/>
        <w:ind w:firstLine="420" w:firstLineChars="200"/>
        <w:rPr>
          <w:rFonts w:ascii="宋体"/>
          <w:color w:val="000000"/>
        </w:rPr>
      </w:pPr>
      <w:r>
        <w:rPr>
          <w:rFonts w:hint="eastAsia" w:ascii="宋体" w:hAnsi="宋体" w:cs="宋体"/>
          <w:color w:val="000000"/>
        </w:rPr>
        <w:t>（二）实施机关类别：行政机关</w:t>
      </w:r>
    </w:p>
    <w:p>
      <w:pPr>
        <w:spacing w:line="340" w:lineRule="exact"/>
        <w:ind w:firstLine="420" w:firstLineChars="200"/>
        <w:rPr>
          <w:rFonts w:ascii="宋体"/>
          <w:color w:val="000000"/>
        </w:rPr>
      </w:pPr>
      <w:r>
        <w:rPr>
          <w:rFonts w:hint="eastAsia" w:ascii="宋体" w:hAnsi="宋体" w:cs="宋体"/>
          <w:color w:val="000000"/>
        </w:rPr>
        <w:t>（三）受理机构：肃南裕固族自治县市场监督管理局下设各市场监管所</w:t>
      </w:r>
    </w:p>
    <w:p>
      <w:pPr>
        <w:spacing w:line="340" w:lineRule="exact"/>
        <w:ind w:firstLine="420" w:firstLineChars="200"/>
        <w:rPr>
          <w:rFonts w:ascii="宋体"/>
          <w:color w:val="000000"/>
        </w:rPr>
      </w:pPr>
      <w:r>
        <w:rPr>
          <w:rFonts w:hint="eastAsia" w:ascii="宋体" w:hAnsi="宋体" w:cs="宋体"/>
          <w:color w:val="000000"/>
        </w:rPr>
        <w:t>（四）决定机构：肃南裕固族自治县市场监督管理局下设各市场监管所</w:t>
      </w:r>
    </w:p>
    <w:p>
      <w:pPr>
        <w:spacing w:line="340" w:lineRule="exact"/>
        <w:ind w:firstLine="420" w:firstLineChars="200"/>
        <w:rPr>
          <w:rFonts w:ascii="宋体"/>
          <w:color w:val="000000"/>
        </w:rPr>
      </w:pPr>
      <w:r>
        <w:rPr>
          <w:rFonts w:hint="eastAsia" w:ascii="宋体" w:hAnsi="宋体" w:cs="宋体"/>
          <w:color w:val="000000"/>
        </w:rPr>
        <w:t>（五）事权层级：现在级</w:t>
      </w:r>
    </w:p>
    <w:p>
      <w:pPr>
        <w:spacing w:line="340" w:lineRule="exact"/>
        <w:ind w:firstLine="420" w:firstLineChars="200"/>
        <w:rPr>
          <w:rFonts w:ascii="宋体"/>
          <w:color w:val="000000"/>
        </w:rPr>
      </w:pPr>
      <w:r>
        <w:rPr>
          <w:rFonts w:hint="eastAsia" w:ascii="宋体" w:hAnsi="宋体" w:cs="宋体"/>
          <w:color w:val="000000"/>
        </w:rPr>
        <w:t>（六）权力来源：法定本级行使</w:t>
      </w:r>
    </w:p>
    <w:p>
      <w:pPr>
        <w:spacing w:line="340" w:lineRule="exact"/>
        <w:ind w:firstLine="420" w:firstLineChars="200"/>
        <w:rPr>
          <w:rFonts w:ascii="宋体"/>
          <w:color w:val="000000"/>
        </w:rPr>
      </w:pPr>
      <w:r>
        <w:rPr>
          <w:rFonts w:hint="eastAsia" w:ascii="宋体" w:hAnsi="宋体" w:cs="宋体"/>
          <w:color w:val="000000"/>
        </w:rPr>
        <w:t>（七）权力来源方式：法定本级行使</w:t>
      </w:r>
    </w:p>
    <w:p>
      <w:pPr>
        <w:spacing w:line="340" w:lineRule="exact"/>
        <w:ind w:firstLine="422" w:firstLineChars="200"/>
        <w:rPr>
          <w:rFonts w:ascii="黑体" w:hAnsi="黑体" w:eastAsia="黑体"/>
          <w:color w:val="000000"/>
        </w:rPr>
      </w:pPr>
      <w:r>
        <w:rPr>
          <w:rFonts w:hint="eastAsia" w:ascii="黑体" w:hAnsi="黑体" w:eastAsia="黑体" w:cs="黑体"/>
          <w:b/>
          <w:bCs/>
          <w:color w:val="000000"/>
        </w:rPr>
        <w:t>四</w:t>
      </w:r>
      <w:r>
        <w:rPr>
          <w:rFonts w:ascii="黑体" w:hAnsi="黑体" w:eastAsia="黑体" w:cs="黑体"/>
          <w:b/>
          <w:bCs/>
          <w:color w:val="000000"/>
        </w:rPr>
        <w:t>.</w:t>
      </w:r>
      <w:r>
        <w:rPr>
          <w:rFonts w:hint="eastAsia" w:ascii="黑体" w:hAnsi="黑体" w:eastAsia="黑体" w:cs="黑体"/>
          <w:b/>
          <w:bCs/>
          <w:color w:val="000000"/>
        </w:rPr>
        <w:t>办件类型</w:t>
      </w:r>
    </w:p>
    <w:p>
      <w:pPr>
        <w:spacing w:line="340" w:lineRule="exact"/>
        <w:ind w:firstLine="420" w:firstLineChars="200"/>
        <w:rPr>
          <w:rFonts w:ascii="宋体"/>
          <w:color w:val="000000"/>
        </w:rPr>
      </w:pPr>
      <w:r>
        <w:rPr>
          <w:rFonts w:hint="eastAsia" w:ascii="宋体" w:hAnsi="宋体" w:cs="宋体"/>
          <w:color w:val="000000"/>
        </w:rPr>
        <w:t>本行政许可事项为承诺件</w:t>
      </w:r>
    </w:p>
    <w:p>
      <w:pPr>
        <w:ind w:firstLine="422" w:firstLineChars="200"/>
        <w:jc w:val="left"/>
        <w:rPr>
          <w:rFonts w:ascii="黑体" w:hAnsi="黑体" w:eastAsia="黑体"/>
          <w:b/>
          <w:bCs/>
          <w:color w:val="000000"/>
        </w:rPr>
      </w:pPr>
      <w:r>
        <w:rPr>
          <w:rFonts w:hint="eastAsia" w:ascii="黑体" w:hAnsi="黑体" w:eastAsia="黑体" w:cs="黑体"/>
          <w:b/>
          <w:bCs/>
          <w:color w:val="000000"/>
        </w:rPr>
        <w:t>五、许可条件</w:t>
      </w:r>
    </w:p>
    <w:p>
      <w:pPr>
        <w:ind w:firstLine="420"/>
        <w:jc w:val="left"/>
        <w:rPr>
          <w:rFonts w:ascii="Calibri" w:hAnsi="Calibri" w:cs="Calibri"/>
          <w:color w:val="000000"/>
        </w:rPr>
      </w:pPr>
      <w:r>
        <w:rPr>
          <w:rFonts w:hint="eastAsia" w:ascii="宋体" w:hAnsi="宋体" w:cs="宋体"/>
          <w:color w:val="000000"/>
        </w:rPr>
        <w:t>（一）予以批准的条件：提交申请材料齐全，符合法定形式。</w:t>
      </w:r>
    </w:p>
    <w:p>
      <w:pPr>
        <w:ind w:firstLine="420"/>
        <w:jc w:val="left"/>
        <w:rPr>
          <w:rFonts w:ascii="宋体"/>
          <w:color w:val="000000"/>
        </w:rPr>
      </w:pPr>
      <w:r>
        <w:rPr>
          <w:rFonts w:hint="eastAsia" w:ascii="宋体" w:hAnsi="宋体" w:cs="宋体"/>
          <w:color w:val="000000"/>
        </w:rPr>
        <w:t>（二）政策和技术限制：本行政许可无政策和技术限制。</w:t>
      </w:r>
    </w:p>
    <w:p>
      <w:pPr>
        <w:ind w:firstLine="420"/>
        <w:jc w:val="left"/>
        <w:rPr>
          <w:rFonts w:ascii="宋体"/>
          <w:color w:val="000000"/>
        </w:rPr>
      </w:pPr>
      <w:r>
        <w:rPr>
          <w:rFonts w:hint="eastAsia" w:ascii="宋体" w:hAnsi="宋体" w:cs="宋体"/>
          <w:color w:val="000000"/>
        </w:rPr>
        <w:t>（三）数量限制：本行政许可无数量限制。</w:t>
      </w:r>
    </w:p>
    <w:p>
      <w:pPr>
        <w:ind w:firstLine="422"/>
        <w:jc w:val="left"/>
        <w:rPr>
          <w:rFonts w:ascii="黑体" w:hAnsi="黑体" w:eastAsia="黑体"/>
          <w:b/>
          <w:bCs/>
          <w:color w:val="000000"/>
        </w:rPr>
      </w:pPr>
      <w:r>
        <w:rPr>
          <w:rFonts w:hint="eastAsia" w:ascii="黑体" w:hAnsi="黑体" w:eastAsia="黑体" w:cs="黑体"/>
          <w:b/>
          <w:bCs/>
          <w:color w:val="000000"/>
        </w:rPr>
        <w:t>六、申请材料</w:t>
      </w:r>
    </w:p>
    <w:p>
      <w:pPr>
        <w:ind w:firstLine="315"/>
        <w:jc w:val="left"/>
        <w:rPr>
          <w:rFonts w:ascii="宋体"/>
          <w:color w:val="000000"/>
        </w:rPr>
      </w:pPr>
      <w:r>
        <w:rPr>
          <w:rFonts w:ascii="宋体" w:hAnsi="宋体" w:cs="宋体"/>
          <w:color w:val="000000"/>
        </w:rPr>
        <w:t xml:space="preserve"> </w:t>
      </w:r>
      <w:r>
        <w:rPr>
          <w:rFonts w:hint="eastAsia" w:ascii="宋体" w:hAnsi="宋体" w:cs="宋体"/>
        </w:rPr>
        <w:t>（一）申请材料形式标准</w:t>
      </w:r>
    </w:p>
    <w:p>
      <w:pPr>
        <w:ind w:firstLine="420"/>
      </w:pPr>
      <w:r>
        <w:rPr>
          <w:rFonts w:ascii="宋体" w:hAnsi="宋体" w:cs="宋体"/>
          <w:color w:val="000000"/>
        </w:rPr>
        <w:t xml:space="preserve"> </w:t>
      </w:r>
      <w:r>
        <w:rPr>
          <w:rFonts w:hint="eastAsia" w:hAnsi="宋体" w:cs="宋体"/>
        </w:rPr>
        <w:t>申请书格式以甘肃政务服务网肃南子站公布的电子文本为准。</w:t>
      </w:r>
    </w:p>
    <w:p>
      <w:pPr>
        <w:ind w:firstLine="420"/>
      </w:pPr>
      <w:r>
        <w:rPr>
          <w:rFonts w:hint="eastAsia" w:hAnsi="宋体" w:cs="宋体"/>
        </w:rPr>
        <w:t>申请材料的形式分为纸质材料和电子材料，其加盖的公章</w:t>
      </w:r>
      <w:r>
        <w:rPr>
          <w:rFonts w:hint="eastAsia" w:ascii="宋体" w:hAnsi="宋体" w:cs="宋体"/>
        </w:rPr>
        <w:t>（或印章）必</w:t>
      </w:r>
      <w:r>
        <w:rPr>
          <w:rFonts w:hint="eastAsia" w:hAnsi="宋体" w:cs="宋体"/>
        </w:rPr>
        <w:t>须与申请人名称完全一致。纸质申请材料采用</w:t>
      </w:r>
      <w:r>
        <w:t>A4</w:t>
      </w:r>
      <w:r>
        <w:rPr>
          <w:rFonts w:hint="eastAsia" w:hAnsi="宋体" w:cs="宋体"/>
        </w:rPr>
        <w:t>纸，统一在纸张的左侧装订，复印件均应加盖申请人公章。电子申请材料采用</w:t>
      </w:r>
      <w:r>
        <w:t>pdf/jpg/doc</w:t>
      </w:r>
      <w:r>
        <w:rPr>
          <w:rFonts w:hint="eastAsia" w:hAnsi="宋体" w:cs="宋体"/>
        </w:rPr>
        <w:t>格式，单个文件大小不能超过</w:t>
      </w:r>
      <w:r>
        <w:rPr>
          <w:color w:val="000000"/>
        </w:rPr>
        <w:t>10</w:t>
      </w:r>
      <w:r>
        <w:t>M</w:t>
      </w:r>
      <w:r>
        <w:rPr>
          <w:rFonts w:hint="eastAsia" w:hAnsi="宋体" w:cs="宋体"/>
        </w:rPr>
        <w:t>；文件应原件彩色扫描，内容清晰、完整，以单个文件命名，文件名称应与申请材料名称一致，并按照附件顺序上传至甘肃政务服务网肃南子站在线办理。</w:t>
      </w:r>
    </w:p>
    <w:p>
      <w:pPr>
        <w:spacing w:line="340" w:lineRule="exact"/>
        <w:rPr>
          <w:rFonts w:ascii="宋体"/>
          <w:color w:val="000000"/>
        </w:rPr>
      </w:pPr>
      <w:r>
        <w:rPr>
          <w:rFonts w:hint="eastAsia" w:ascii="宋体" w:hAnsi="宋体" w:cs="宋体"/>
        </w:rPr>
        <w:t>（二）</w:t>
      </w:r>
      <w:r>
        <w:rPr>
          <w:rFonts w:hint="eastAsia" w:ascii="宋体" w:hAnsi="宋体" w:cs="宋体"/>
          <w:color w:val="000000"/>
        </w:rPr>
        <w:t>提交的</w:t>
      </w:r>
      <w:r>
        <w:rPr>
          <w:rFonts w:hint="eastAsia" w:ascii="宋体" w:hAnsi="宋体" w:cs="宋体"/>
        </w:rPr>
        <w:t>申请材料目录见表</w:t>
      </w:r>
      <w:r>
        <w:rPr>
          <w:rFonts w:ascii="宋体" w:hAnsi="宋体" w:cs="宋体"/>
        </w:rPr>
        <w:t>1</w:t>
      </w:r>
    </w:p>
    <w:p>
      <w:pPr>
        <w:ind w:firstLine="420"/>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hAnsi="宋体" w:cs="宋体"/>
          <w:color w:val="000000"/>
        </w:rPr>
        <w:t>个体工商户名称预先核准登记提交材料目录</w:t>
      </w:r>
    </w:p>
    <w:p>
      <w:pPr>
        <w:jc w:val="center"/>
        <w:rPr>
          <w:rFonts w:ascii="黑体" w:hAnsi="黑体" w:eastAsia="黑体"/>
          <w:color w:val="000000"/>
        </w:rPr>
      </w:pPr>
    </w:p>
    <w:tbl>
      <w:tblPr>
        <w:tblStyle w:val="6"/>
        <w:tblW w:w="9323" w:type="dxa"/>
        <w:tblInd w:w="-8" w:type="dxa"/>
        <w:tblLayout w:type="fixed"/>
        <w:tblCellMar>
          <w:top w:w="0" w:type="dxa"/>
          <w:left w:w="10" w:type="dxa"/>
          <w:bottom w:w="0" w:type="dxa"/>
          <w:right w:w="10" w:type="dxa"/>
        </w:tblCellMar>
      </w:tblPr>
      <w:tblGrid>
        <w:gridCol w:w="622"/>
        <w:gridCol w:w="2432"/>
        <w:gridCol w:w="1410"/>
        <w:gridCol w:w="1110"/>
        <w:gridCol w:w="1500"/>
        <w:gridCol w:w="1320"/>
        <w:gridCol w:w="929"/>
      </w:tblGrid>
      <w:tr>
        <w:tblPrEx>
          <w:tblLayout w:type="fixed"/>
          <w:tblCellMar>
            <w:top w:w="0" w:type="dxa"/>
            <w:left w:w="10" w:type="dxa"/>
            <w:bottom w:w="0" w:type="dxa"/>
            <w:right w:w="10" w:type="dxa"/>
          </w:tblCellMar>
        </w:tblPrEx>
        <w:trPr>
          <w:trHeight w:val="1" w:hRule="atLeast"/>
        </w:trPr>
        <w:tc>
          <w:tcPr>
            <w:tcW w:w="6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序号</w:t>
            </w:r>
          </w:p>
        </w:tc>
        <w:tc>
          <w:tcPr>
            <w:tcW w:w="24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材料名称</w:t>
            </w:r>
          </w:p>
        </w:tc>
        <w:tc>
          <w:tcPr>
            <w:tcW w:w="14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材料形式</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材料来源</w:t>
            </w:r>
          </w:p>
        </w:tc>
        <w:tc>
          <w:tcPr>
            <w:tcW w:w="150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材料详细要求</w:t>
            </w:r>
          </w:p>
        </w:tc>
        <w:tc>
          <w:tcPr>
            <w:tcW w:w="13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必要性及描述</w:t>
            </w:r>
          </w:p>
        </w:tc>
        <w:tc>
          <w:tcPr>
            <w:tcW w:w="9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备注</w:t>
            </w:r>
          </w:p>
        </w:tc>
      </w:tr>
      <w:tr>
        <w:tblPrEx>
          <w:tblLayout w:type="fixed"/>
          <w:tblCellMar>
            <w:top w:w="0" w:type="dxa"/>
            <w:left w:w="10" w:type="dxa"/>
            <w:bottom w:w="0" w:type="dxa"/>
            <w:right w:w="10" w:type="dxa"/>
          </w:tblCellMar>
        </w:tblPrEx>
        <w:tc>
          <w:tcPr>
            <w:tcW w:w="6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1</w:t>
            </w:r>
          </w:p>
        </w:tc>
        <w:tc>
          <w:tcPr>
            <w:tcW w:w="24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center"/>
              <w:rPr>
                <w:rFonts w:ascii="宋体"/>
              </w:rPr>
            </w:pPr>
            <w:r>
              <w:rPr>
                <w:rFonts w:hint="eastAsia" w:ascii="宋体" w:hAnsi="宋体" w:cs="宋体"/>
                <w:color w:val="3D3D3D"/>
                <w:sz w:val="18"/>
                <w:szCs w:val="18"/>
              </w:rPr>
              <w:t>*《个体工商户名称预先核准申请书》</w:t>
            </w:r>
          </w:p>
        </w:tc>
        <w:tc>
          <w:tcPr>
            <w:tcW w:w="14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3D3D3D"/>
                <w:sz w:val="18"/>
                <w:szCs w:val="18"/>
              </w:rPr>
              <w:t>纸质材料</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hAnsi="宋体" w:cs="宋体"/>
                <w:color w:val="000000"/>
                <w:sz w:val="18"/>
                <w:szCs w:val="18"/>
              </w:rPr>
            </w:pPr>
          </w:p>
          <w:p>
            <w:pPr>
              <w:ind w:firstLine="180" w:firstLineChars="100"/>
              <w:rPr>
                <w:rFonts w:ascii="宋体"/>
              </w:rPr>
            </w:pPr>
            <w:r>
              <w:rPr>
                <w:rFonts w:hint="eastAsia" w:ascii="宋体" w:hAnsi="宋体" w:cs="宋体"/>
                <w:color w:val="000000"/>
                <w:sz w:val="18"/>
                <w:szCs w:val="18"/>
              </w:rPr>
              <w:t>申请人</w:t>
            </w:r>
          </w:p>
        </w:tc>
        <w:tc>
          <w:tcPr>
            <w:tcW w:w="150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center"/>
              <w:rPr>
                <w:rFonts w:ascii="宋体"/>
              </w:rPr>
            </w:pPr>
            <w:r>
              <w:rPr>
                <w:rFonts w:hint="eastAsia" w:ascii="宋体" w:hAnsi="宋体" w:cs="宋体"/>
                <w:color w:val="3D3D3D"/>
                <w:sz w:val="18"/>
                <w:szCs w:val="18"/>
              </w:rPr>
              <w:t>必要</w:t>
            </w:r>
          </w:p>
        </w:tc>
        <w:tc>
          <w:tcPr>
            <w:tcW w:w="9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cs="宋体"/>
                <w:color w:val="3D3D3D"/>
                <w:sz w:val="15"/>
                <w:szCs w:val="15"/>
              </w:rPr>
              <w:t>窗口领取或甘肃政务服务网下载</w:t>
            </w:r>
          </w:p>
        </w:tc>
      </w:tr>
      <w:tr>
        <w:tblPrEx>
          <w:tblLayout w:type="fixed"/>
          <w:tblCellMar>
            <w:top w:w="0" w:type="dxa"/>
            <w:left w:w="10" w:type="dxa"/>
            <w:bottom w:w="0" w:type="dxa"/>
            <w:right w:w="10" w:type="dxa"/>
          </w:tblCellMar>
        </w:tblPrEx>
        <w:tc>
          <w:tcPr>
            <w:tcW w:w="6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2</w:t>
            </w:r>
          </w:p>
        </w:tc>
        <w:tc>
          <w:tcPr>
            <w:tcW w:w="24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left"/>
              <w:rPr>
                <w:rFonts w:ascii="宋体"/>
              </w:rPr>
            </w:pPr>
            <w:r>
              <w:rPr>
                <w:rFonts w:hint="eastAsia" w:ascii="宋体" w:hAnsi="宋体" w:cs="宋体"/>
                <w:color w:val="000000"/>
                <w:sz w:val="18"/>
                <w:szCs w:val="18"/>
              </w:rPr>
              <w:t>*《指定代表或者共同委托代理人授权委托书》及指定代表或委托代理人的身份证件复印件</w:t>
            </w:r>
          </w:p>
        </w:tc>
        <w:tc>
          <w:tcPr>
            <w:tcW w:w="14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3D3D3D"/>
                <w:sz w:val="18"/>
                <w:szCs w:val="18"/>
              </w:rPr>
              <w:t>纸质材料</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000000"/>
                <w:sz w:val="18"/>
                <w:szCs w:val="18"/>
              </w:rPr>
              <w:t>申请人</w:t>
            </w:r>
          </w:p>
        </w:tc>
        <w:tc>
          <w:tcPr>
            <w:tcW w:w="150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center"/>
              <w:rPr>
                <w:rFonts w:ascii="宋体"/>
              </w:rPr>
            </w:pPr>
            <w:r>
              <w:rPr>
                <w:rFonts w:hint="eastAsia" w:ascii="宋体" w:hAnsi="宋体" w:cs="宋体"/>
                <w:color w:val="3D3D3D"/>
                <w:sz w:val="18"/>
                <w:szCs w:val="18"/>
              </w:rPr>
              <w:t>必要</w:t>
            </w:r>
          </w:p>
        </w:tc>
        <w:tc>
          <w:tcPr>
            <w:tcW w:w="9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3D3D3D"/>
                <w:sz w:val="18"/>
                <w:szCs w:val="18"/>
              </w:rPr>
              <w:t>无</w:t>
            </w:r>
          </w:p>
        </w:tc>
      </w:tr>
    </w:tbl>
    <w:p>
      <w:pPr>
        <w:ind w:firstLine="422"/>
        <w:jc w:val="left"/>
        <w:rPr>
          <w:rFonts w:ascii="黑体" w:hAnsi="黑体" w:eastAsia="黑体"/>
          <w:b/>
          <w:bCs/>
          <w:color w:val="000000"/>
        </w:rPr>
      </w:pPr>
      <w:r>
        <w:rPr>
          <w:rFonts w:hint="eastAsia" w:ascii="黑体" w:hAnsi="黑体" w:eastAsia="黑体" w:cs="黑体"/>
          <w:b/>
          <w:bCs/>
          <w:color w:val="000000"/>
        </w:rPr>
        <w:t>七、许可结果</w:t>
      </w:r>
    </w:p>
    <w:p>
      <w:pPr>
        <w:ind w:firstLine="420"/>
        <w:jc w:val="left"/>
        <w:rPr>
          <w:rFonts w:ascii="宋体"/>
          <w:color w:val="000000"/>
        </w:rPr>
      </w:pPr>
      <w:r>
        <w:rPr>
          <w:rFonts w:hint="eastAsia" w:ascii="宋体" w:hAnsi="宋体" w:cs="宋体"/>
          <w:color w:val="000000"/>
        </w:rPr>
        <w:t>（一）结果名称：</w:t>
      </w:r>
    </w:p>
    <w:p>
      <w:pPr>
        <w:ind w:firstLine="525"/>
        <w:jc w:val="left"/>
        <w:rPr>
          <w:rFonts w:ascii="Calibri" w:hAnsi="Calibri" w:cs="Calibri"/>
          <w:color w:val="000000"/>
        </w:rPr>
      </w:pPr>
      <w:r>
        <w:rPr>
          <w:rFonts w:hint="eastAsia" w:ascii="宋体" w:hAnsi="宋体" w:cs="宋体"/>
          <w:color w:val="000000"/>
        </w:rPr>
        <w:t>个体工商户名称预先核准通知书</w:t>
      </w:r>
    </w:p>
    <w:p>
      <w:pPr>
        <w:ind w:firstLine="420"/>
        <w:jc w:val="left"/>
        <w:rPr>
          <w:rFonts w:ascii="Calibri" w:hAnsi="Calibri" w:cs="Calibri"/>
          <w:color w:val="000000"/>
        </w:rPr>
      </w:pPr>
      <w:r>
        <w:rPr>
          <w:rFonts w:hint="eastAsia" w:ascii="宋体" w:hAnsi="宋体" w:cs="宋体"/>
          <w:color w:val="000000"/>
        </w:rPr>
        <w:t>（二）结果样本：个体工商户名称预先核准通知书样本见附录</w:t>
      </w:r>
      <w:r>
        <w:rPr>
          <w:rFonts w:ascii="宋体" w:hAnsi="宋体" w:cs="宋体"/>
          <w:color w:val="000000"/>
        </w:rPr>
        <w:t>1</w:t>
      </w:r>
      <w:r>
        <w:rPr>
          <w:rFonts w:hint="eastAsia" w:ascii="宋体" w:hAnsi="宋体" w:cs="宋体"/>
          <w:color w:val="000000"/>
        </w:rPr>
        <w:t>。</w:t>
      </w:r>
    </w:p>
    <w:p>
      <w:pPr>
        <w:ind w:firstLine="422"/>
        <w:jc w:val="left"/>
        <w:rPr>
          <w:rFonts w:ascii="黑体" w:hAnsi="黑体" w:eastAsia="黑体"/>
          <w:b/>
          <w:bCs/>
          <w:color w:val="000000"/>
        </w:rPr>
      </w:pPr>
      <w:r>
        <w:rPr>
          <w:rFonts w:hint="eastAsia" w:ascii="黑体" w:hAnsi="黑体" w:eastAsia="黑体" w:cs="黑体"/>
          <w:b/>
          <w:bCs/>
          <w:color w:val="000000"/>
        </w:rPr>
        <w:t>八、办理时限</w:t>
      </w:r>
    </w:p>
    <w:p>
      <w:pPr>
        <w:spacing w:line="340" w:lineRule="exact"/>
        <w:ind w:firstLine="420" w:firstLineChars="200"/>
        <w:rPr>
          <w:rFonts w:ascii="宋体"/>
          <w:color w:val="000000"/>
        </w:rPr>
      </w:pPr>
      <w:r>
        <w:rPr>
          <w:rFonts w:hint="eastAsia" w:ascii="宋体" w:hAnsi="宋体" w:cs="宋体"/>
          <w:color w:val="000000"/>
        </w:rPr>
        <w:t>申请时限：法定工作日，上午</w:t>
      </w:r>
      <w:r>
        <w:rPr>
          <w:rFonts w:ascii="宋体" w:hAnsi="宋体" w:cs="宋体"/>
          <w:color w:val="000000"/>
        </w:rPr>
        <w:t>8</w:t>
      </w:r>
      <w:r>
        <w:rPr>
          <w:rFonts w:hint="eastAsia" w:ascii="宋体" w:hAnsi="宋体" w:cs="宋体"/>
          <w:color w:val="000000"/>
        </w:rPr>
        <w:t>：</w:t>
      </w:r>
      <w:r>
        <w:rPr>
          <w:rFonts w:ascii="宋体" w:hAnsi="宋体" w:cs="宋体"/>
          <w:color w:val="000000"/>
        </w:rPr>
        <w:t>30——12</w:t>
      </w:r>
      <w:r>
        <w:rPr>
          <w:rFonts w:hint="eastAsia" w:ascii="宋体" w:hAnsi="宋体" w:cs="宋体"/>
          <w:color w:val="000000"/>
        </w:rPr>
        <w:t>：</w:t>
      </w:r>
      <w:r>
        <w:rPr>
          <w:rFonts w:ascii="宋体" w:cs="宋体"/>
          <w:color w:val="000000"/>
        </w:rPr>
        <w:t>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w:t>
      </w:r>
    </w:p>
    <w:p>
      <w:pPr>
        <w:ind w:firstLine="420"/>
        <w:jc w:val="left"/>
        <w:rPr>
          <w:rFonts w:ascii="宋体"/>
          <w:color w:val="000000"/>
        </w:rPr>
      </w:pPr>
      <w:r>
        <w:rPr>
          <w:rFonts w:hint="eastAsia" w:ascii="宋体" w:hAnsi="宋体" w:cs="宋体"/>
          <w:color w:val="000000"/>
        </w:rPr>
        <w:t>受理时限：自提交申请后的</w:t>
      </w:r>
      <w:r>
        <w:rPr>
          <w:rFonts w:ascii="宋体" w:hAnsi="宋体" w:cs="宋体"/>
          <w:color w:val="000000"/>
        </w:rPr>
        <w:t>3</w:t>
      </w:r>
      <w:r>
        <w:rPr>
          <w:rFonts w:hint="eastAsia" w:ascii="宋体" w:hAnsi="宋体" w:cs="宋体"/>
          <w:color w:val="000000"/>
        </w:rPr>
        <w:t>个工作日内；</w:t>
      </w:r>
      <w:r>
        <w:rPr>
          <w:rFonts w:ascii="宋体" w:hAnsi="宋体" w:cs="宋体"/>
          <w:color w:val="000000"/>
        </w:rPr>
        <w:t xml:space="preserve"> </w:t>
      </w:r>
    </w:p>
    <w:p>
      <w:pPr>
        <w:ind w:firstLine="420"/>
        <w:jc w:val="left"/>
        <w:rPr>
          <w:rFonts w:ascii="宋体"/>
          <w:color w:val="000000"/>
        </w:rPr>
      </w:pPr>
      <w:r>
        <w:rPr>
          <w:rFonts w:hint="eastAsia" w:ascii="宋体" w:hAnsi="宋体" w:cs="宋体"/>
          <w:color w:val="000000"/>
        </w:rPr>
        <w:t>法定办理时限：即时、</w:t>
      </w:r>
      <w:r>
        <w:rPr>
          <w:rFonts w:ascii="宋体" w:hAnsi="宋体" w:cs="宋体"/>
        </w:rPr>
        <w:t>5</w:t>
      </w:r>
      <w:r>
        <w:rPr>
          <w:rFonts w:hint="eastAsia" w:ascii="宋体" w:hAnsi="宋体" w:cs="宋体"/>
        </w:rPr>
        <w:t>个工作日内</w:t>
      </w:r>
      <w:r>
        <w:rPr>
          <w:rFonts w:hint="eastAsia" w:ascii="宋体" w:hAnsi="宋体" w:cs="宋体"/>
          <w:color w:val="000000"/>
        </w:rPr>
        <w:t>；</w:t>
      </w:r>
    </w:p>
    <w:p>
      <w:pPr>
        <w:ind w:firstLine="420"/>
        <w:jc w:val="left"/>
        <w:rPr>
          <w:rFonts w:ascii="宋体" w:hAnsi="宋体" w:cs="宋体"/>
          <w:color w:val="000000"/>
        </w:rPr>
      </w:pPr>
      <w:r>
        <w:rPr>
          <w:rFonts w:hint="eastAsia" w:ascii="宋体" w:hAnsi="宋体" w:cs="宋体"/>
          <w:color w:val="000000"/>
        </w:rPr>
        <w:t>承诺办理时限：即时、</w:t>
      </w:r>
      <w:r>
        <w:rPr>
          <w:rFonts w:ascii="宋体" w:hAnsi="宋体" w:cs="宋体"/>
          <w:color w:val="000000"/>
        </w:rPr>
        <w:t>3</w:t>
      </w:r>
      <w:r>
        <w:rPr>
          <w:rFonts w:hint="eastAsia" w:ascii="宋体" w:hAnsi="宋体" w:cs="宋体"/>
          <w:color w:val="000000"/>
        </w:rPr>
        <w:t>个工作日。</w:t>
      </w:r>
    </w:p>
    <w:p>
      <w:pPr>
        <w:ind w:firstLine="420"/>
        <w:jc w:val="left"/>
        <w:rPr>
          <w:rFonts w:ascii="宋体" w:hAnsi="宋体" w:cs="宋体"/>
          <w:color w:val="000000"/>
        </w:rPr>
      </w:pPr>
    </w:p>
    <w:p>
      <w:pPr>
        <w:ind w:firstLine="420"/>
        <w:jc w:val="left"/>
        <w:rPr>
          <w:rFonts w:ascii="宋体" w:hAnsi="宋体" w:cs="宋体"/>
          <w:color w:val="000000"/>
        </w:rPr>
      </w:pPr>
    </w:p>
    <w:p>
      <w:pPr>
        <w:ind w:firstLine="420"/>
        <w:jc w:val="left"/>
        <w:rPr>
          <w:rFonts w:ascii="宋体" w:hAnsi="宋体" w:cs="宋体"/>
          <w:color w:val="000000"/>
        </w:rPr>
      </w:pPr>
    </w:p>
    <w:p>
      <w:pPr>
        <w:ind w:firstLine="422"/>
        <w:jc w:val="left"/>
        <w:rPr>
          <w:rFonts w:ascii="黑体" w:hAnsi="黑体" w:eastAsia="黑体"/>
          <w:b/>
          <w:bCs/>
          <w:color w:val="000000"/>
        </w:rPr>
      </w:pPr>
      <w:r>
        <w:rPr>
          <w:rFonts w:hint="eastAsia" w:ascii="黑体" w:hAnsi="黑体" w:eastAsia="黑体" w:cs="黑体"/>
          <w:b/>
          <w:bCs/>
          <w:color w:val="000000"/>
        </w:rPr>
        <w:t>九、许可收费</w:t>
      </w:r>
    </w:p>
    <w:p>
      <w:pPr>
        <w:spacing w:line="340" w:lineRule="exact"/>
        <w:ind w:firstLine="420" w:firstLineChars="200"/>
        <w:rPr>
          <w:rFonts w:ascii="宋体" w:hAnsi="宋体" w:cs="宋体"/>
        </w:rPr>
      </w:pPr>
      <w:r>
        <w:rPr>
          <w:rFonts w:hint="eastAsia" w:ascii="宋体" w:hAnsi="宋体" w:cs="宋体"/>
        </w:rPr>
        <w:t>本行政许可事项不收费</w:t>
      </w:r>
    </w:p>
    <w:p>
      <w:pPr>
        <w:spacing w:line="340" w:lineRule="exact"/>
        <w:ind w:firstLine="420" w:firstLineChars="200"/>
        <w:rPr>
          <w:rFonts w:ascii="宋体" w:hAnsi="宋体" w:cs="宋体"/>
        </w:rPr>
      </w:pPr>
    </w:p>
    <w:p>
      <w:pPr>
        <w:spacing w:line="340" w:lineRule="exact"/>
        <w:ind w:firstLine="420" w:firstLineChars="200"/>
        <w:rPr>
          <w:rFonts w:ascii="宋体" w:hAnsi="宋体" w:cs="宋体"/>
        </w:rPr>
      </w:pPr>
    </w:p>
    <w:p>
      <w:pPr>
        <w:ind w:firstLine="422"/>
        <w:jc w:val="left"/>
        <w:rPr>
          <w:rFonts w:ascii="黑体" w:hAnsi="黑体" w:eastAsia="黑体"/>
          <w:b/>
          <w:bCs/>
          <w:color w:val="000000"/>
        </w:rPr>
      </w:pPr>
      <w:r>
        <w:rPr>
          <w:rFonts w:hint="eastAsia" w:ascii="黑体" w:hAnsi="黑体" w:eastAsia="黑体" w:cs="黑体"/>
          <w:b/>
          <w:bCs/>
          <w:color w:val="000000"/>
        </w:rPr>
        <w:t>十、前置许可</w:t>
      </w:r>
    </w:p>
    <w:p>
      <w:pPr>
        <w:ind w:firstLine="420"/>
        <w:jc w:val="left"/>
        <w:rPr>
          <w:rFonts w:ascii="宋体" w:hAnsi="宋体" w:cs="宋体"/>
          <w:color w:val="000000"/>
        </w:rPr>
      </w:pPr>
      <w:r>
        <w:rPr>
          <w:rFonts w:hint="eastAsia" w:ascii="宋体" w:hAnsi="宋体" w:cs="宋体"/>
          <w:color w:val="000000"/>
        </w:rPr>
        <w:t>名称核准无前置许可</w:t>
      </w:r>
    </w:p>
    <w:p>
      <w:pPr>
        <w:ind w:firstLine="420"/>
        <w:jc w:val="left"/>
        <w:rPr>
          <w:rFonts w:ascii="宋体" w:hAnsi="宋体" w:cs="宋体"/>
          <w:color w:val="000000"/>
        </w:rPr>
      </w:pPr>
    </w:p>
    <w:p>
      <w:pPr>
        <w:ind w:firstLine="420"/>
        <w:jc w:val="left"/>
        <w:rPr>
          <w:rFonts w:ascii="宋体" w:hAnsi="宋体" w:cs="宋体"/>
          <w:color w:val="000000"/>
        </w:rPr>
      </w:pPr>
    </w:p>
    <w:p>
      <w:pPr>
        <w:ind w:firstLine="420"/>
        <w:jc w:val="left"/>
        <w:rPr>
          <w:rFonts w:ascii="宋体" w:hAnsi="宋体" w:cs="宋体"/>
          <w:color w:val="000000"/>
        </w:rPr>
      </w:pPr>
    </w:p>
    <w:p>
      <w:pPr>
        <w:ind w:firstLine="422"/>
        <w:jc w:val="left"/>
        <w:rPr>
          <w:rFonts w:ascii="黑体" w:hAnsi="黑体" w:eastAsia="黑体"/>
          <w:b/>
          <w:bCs/>
          <w:color w:val="000000"/>
        </w:rPr>
      </w:pPr>
      <w:r>
        <w:rPr>
          <w:rFonts w:hint="eastAsia" w:ascii="黑体" w:hAnsi="黑体" w:eastAsia="黑体" w:cs="黑体"/>
          <w:b/>
          <w:bCs/>
          <w:color w:val="000000"/>
        </w:rPr>
        <w:t>十一、中介服务</w:t>
      </w:r>
    </w:p>
    <w:p>
      <w:pPr>
        <w:ind w:firstLine="420"/>
        <w:jc w:val="left"/>
        <w:rPr>
          <w:rFonts w:ascii="宋体" w:hAnsi="宋体" w:cs="宋体"/>
          <w:color w:val="000000"/>
        </w:rPr>
      </w:pPr>
      <w:r>
        <w:rPr>
          <w:rFonts w:hint="eastAsia" w:ascii="宋体" w:hAnsi="宋体" w:cs="宋体"/>
          <w:color w:val="000000"/>
        </w:rPr>
        <w:t>本行政许可无中介服务事项</w:t>
      </w: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spacing w:line="340" w:lineRule="exact"/>
        <w:ind w:firstLine="422" w:firstLineChars="200"/>
        <w:rPr>
          <w:rFonts w:ascii="黑体" w:eastAsia="黑体"/>
          <w:b/>
          <w:bCs/>
        </w:rPr>
      </w:pPr>
      <w:r>
        <w:rPr>
          <w:rFonts w:hint="eastAsia" w:ascii="黑体" w:eastAsia="黑体" w:cs="黑体"/>
          <w:b/>
          <w:bCs/>
        </w:rPr>
        <w:t>十二、内部许可流程图</w:t>
      </w:r>
    </w:p>
    <w:p>
      <w:pPr>
        <w:spacing w:line="340" w:lineRule="exact"/>
        <w:ind w:firstLine="435"/>
      </w:pPr>
      <w:r>
        <w:rPr>
          <w:rFonts w:hint="eastAsia" w:ascii="宋体" w:hAnsi="宋体" w:cs="宋体"/>
        </w:rPr>
        <w:t>如图</w:t>
      </w:r>
      <w:r>
        <w:rPr>
          <w:rFonts w:ascii="宋体" w:hAnsi="宋体" w:cs="宋体"/>
        </w:rPr>
        <w:t>1</w:t>
      </w:r>
      <w:r>
        <w:rPr>
          <w:rFonts w:hint="eastAsia" w:ascii="宋体" w:hAnsi="宋体" w:cs="宋体"/>
        </w:rPr>
        <w:t>所示</w:t>
      </w:r>
    </w:p>
    <w:tbl>
      <w:tblPr>
        <w:tblStyle w:val="6"/>
        <w:tblW w:w="9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2348"/>
        <w:gridCol w:w="2348"/>
        <w:gridCol w:w="2348"/>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392" w:type="dxa"/>
          </w:tcPr>
          <w:p>
            <w:pPr>
              <w:spacing w:line="360" w:lineRule="auto"/>
              <w:jc w:val="center"/>
              <w:rPr>
                <w:rFonts w:ascii="宋体" w:hAnsi="宋体"/>
                <w:sz w:val="18"/>
                <w:szCs w:val="18"/>
              </w:rPr>
            </w:pPr>
          </w:p>
        </w:tc>
        <w:tc>
          <w:tcPr>
            <w:tcW w:w="2348" w:type="dxa"/>
            <w:vAlign w:val="center"/>
          </w:tcPr>
          <w:p>
            <w:pPr>
              <w:jc w:val="center"/>
              <w:rPr>
                <w:rFonts w:ascii="宋体" w:hAnsi="宋体"/>
                <w:sz w:val="18"/>
                <w:szCs w:val="18"/>
              </w:rPr>
            </w:pPr>
            <w:r>
              <w:rPr>
                <w:rFonts w:hint="eastAsia" w:ascii="宋体" w:hAnsi="宋体"/>
                <w:sz w:val="18"/>
                <w:szCs w:val="18"/>
              </w:rPr>
              <w:t>申请人（股东）</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受理及初审</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书面审查</w:t>
            </w:r>
          </w:p>
        </w:tc>
        <w:tc>
          <w:tcPr>
            <w:tcW w:w="2349" w:type="dxa"/>
            <w:vAlign w:val="center"/>
          </w:tcPr>
          <w:p>
            <w:pPr>
              <w:spacing w:line="360" w:lineRule="auto"/>
              <w:jc w:val="center"/>
              <w:rPr>
                <w:rFonts w:ascii="宋体" w:hAnsi="宋体"/>
                <w:sz w:val="18"/>
                <w:szCs w:val="18"/>
              </w:rPr>
            </w:pPr>
            <w:r>
              <w:rPr>
                <w:rFonts w:hint="eastAsia" w:ascii="宋体" w:hAnsi="宋体"/>
                <w:sz w:val="18"/>
                <w:szCs w:val="18"/>
              </w:rPr>
              <w:t>核准决定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7" w:hRule="atLeast"/>
        </w:trPr>
        <w:tc>
          <w:tcPr>
            <w:tcW w:w="392" w:type="dxa"/>
          </w:tcPr>
          <w:p>
            <w:pPr>
              <w:spacing w:line="360" w:lineRule="auto"/>
              <w:rPr>
                <w:rFonts w:ascii="宋体" w:hAnsi="宋体"/>
                <w:sz w:val="18"/>
                <w:szCs w:val="18"/>
              </w:rPr>
            </w:pPr>
            <w:r>
              <w:rPr>
                <w:rFonts w:ascii="宋体" w:hAnsi="宋体"/>
                <w:sz w:val="18"/>
                <w:szCs w:val="18"/>
              </w:rPr>
              <w:pict>
                <v:group id="组合 2851" o:spid="_x0000_s2226" o:spt="203" style="position:absolute;left:0pt;margin-left:-0.8pt;margin-top:113.3pt;height:504.15pt;width:476.4pt;z-index:1024;mso-width-relative:page;mso-height-relative:page;" coordorigin="1324,4912" coordsize="9528,10083203">
                  <o:lock v:ext="edit"/>
                  <v:group id="组合 2706" o:spid="_x0000_s2227" o:spt="203" style="position:absolute;left:1324;top:4912;height:10083;width:9528;" coordorigin="1324,4855" coordsize="9528,10083">
                    <o:lock v:ext="edit"/>
                    <v:group id="组合 2449" o:spid="_x0000_s2228" o:spt="203" style="position:absolute;left:1324;top:4855;height:10083;width:9528;" coordorigin="1040,4830" coordsize="9528,10083">
                      <o:lock v:ext="edit"/>
                      <v:shape id="文本框 2450" o:spid="_x0000_s2229" o:spt="202" type="#_x0000_t202" style="position:absolute;left:1040;top:13946;height:967;width:279;"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送达</w:t>
                              </w:r>
                            </w:p>
                          </w:txbxContent>
                        </v:textbox>
                      </v:shape>
                      <v:group id="组合 2451" o:spid="_x0000_s2230" o:spt="203" style="position:absolute;left:1040;top:4830;height:9946;width:9528;" coordorigin="1040,4830" coordsize="9528,9946">
                        <o:lock v:ext="edit"/>
                        <v:shape id="文本框 2452" o:spid="_x0000_s2231" o:spt="202" type="#_x0000_t202" style="position:absolute;left:1040;top:11177;height:1843;width:278;"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批准</w:t>
                                </w:r>
                              </w:p>
                            </w:txbxContent>
                          </v:textbox>
                        </v:shape>
                        <v:group id="组合 2453" o:spid="_x0000_s2232" o:spt="203" style="position:absolute;left:1040;top:4830;height:9946;width:9528;" coordorigin="1040,4830" coordsize="9528,9946">
                          <o:lock v:ext="edit"/>
                          <v:shape id="文本框 2454" o:spid="_x0000_s2233" o:spt="202" type="#_x0000_t202" style="position:absolute;left:1040;top:7899;height:1843;width:278;"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审查</w:t>
                                  </w:r>
                                </w:p>
                              </w:txbxContent>
                            </v:textbox>
                          </v:shape>
                          <v:group id="组合 2455" o:spid="_x0000_s2234" o:spt="203" style="position:absolute;left:1064;top:4830;height:9946;width:9504;" coordorigin="1064,4830" coordsize="9504,9946">
                            <o:lock v:ext="edit"/>
                            <v:shape id="文本框 2456" o:spid="_x0000_s2235" o:spt="202" type="#_x0000_t202" style="position:absolute;left:1064;top:5115;height:1843;width:254;" stroked="t" coordsize="21600,21600">
                              <v:path/>
                              <v:fill focussize="0,0"/>
                              <v:stroke color="#FFFFFF" joinstyle="miter"/>
                              <v:imagedata o:title=""/>
                              <o:lock v:ext="edit"/>
                              <v:textbox inset="0mm,1.27mm,0mm,1.27mm">
                                <w:txbxContent>
                                  <w:p>
                                    <w:pPr>
                                      <w:spacing w:line="360" w:lineRule="auto"/>
                                      <w:jc w:val="left"/>
                                      <w:rPr>
                                        <w:rFonts w:ascii="宋体" w:hAnsi="宋体"/>
                                        <w:sz w:val="18"/>
                                        <w:szCs w:val="18"/>
                                      </w:rPr>
                                    </w:pPr>
                                    <w:r>
                                      <w:rPr>
                                        <w:rFonts w:ascii="宋体" w:hAnsi="宋体"/>
                                        <w:sz w:val="18"/>
                                        <w:szCs w:val="18"/>
                                      </w:rPr>
                                      <w:t>受理</w:t>
                                    </w:r>
                                  </w:p>
                                </w:txbxContent>
                              </v:textbox>
                            </v:shape>
                            <v:group id="组合 2457" o:spid="_x0000_s2236" o:spt="203" style="position:absolute;left:1508;top:4830;height:9946;width:9060;" coordorigin="1508,4830" coordsize="9060,9946">
                              <o:lock v:ext="edit"/>
                              <v:shape id="自选图形 2458" o:spid="_x0000_s2237" o:spt="34" type="#_x0000_t34" style="position:absolute;left:8835;top:12948;flip:y;height:247;width:1117;rotation:11796480f;" o:connectortype="elbow" filled="f" coordsize="21600,21600" adj="-252,1141127,-194516">
                                <v:path arrowok="t"/>
                                <v:fill on="f" focussize="0,0"/>
                                <v:stroke endarrow="block"/>
                                <v:imagedata o:title=""/>
                                <o:lock v:ext="edit"/>
                              </v:shape>
                              <v:group id="组合 2459" o:spid="_x0000_s2238" o:spt="203" style="position:absolute;left:1508;top:4830;height:9946;width:9060;" coordorigin="1508,4830" coordsize="9060,9946">
                                <o:lock v:ext="edit"/>
                                <v:shape id="文本框 2460" o:spid="_x0000_s2239" o:spt="202" type="#_x0000_t202" style="position:absolute;left:8084;top:13336;height:312;width:720;" stroked="f" coordsize="21600,21600">
                                  <v:path/>
                                  <v:fill focussize="0,0"/>
                                  <v:stroke on="f" joinstyle="miter"/>
                                  <v:imagedata o:title=""/>
                                  <o:lock v:ext="edit"/>
                                  <v:textbox>
                                    <w:txbxContent>
                                      <w:p>
                                        <w:pPr>
                                          <w:snapToGrid w:val="0"/>
                                          <w:rPr>
                                            <w:sz w:val="13"/>
                                            <w:szCs w:val="13"/>
                                          </w:rPr>
                                        </w:pPr>
                                        <w:r>
                                          <w:rPr>
                                            <w:rFonts w:hint="eastAsia"/>
                                            <w:sz w:val="13"/>
                                            <w:szCs w:val="13"/>
                                          </w:rPr>
                                          <w:t>批准</w:t>
                                        </w:r>
                                      </w:p>
                                    </w:txbxContent>
                                  </v:textbox>
                                </v:shape>
                                <v:group id="组合 2461" o:spid="_x0000_s2240" o:spt="203" style="position:absolute;left:1508;top:4830;height:9946;width:9060;" coordorigin="1508,4830" coordsize="9060,9946">
                                  <o:lock v:ext="edit"/>
                                  <v:shape id="文本框 2462" o:spid="_x0000_s2241" o:spt="202" type="#_x0000_t202" style="position:absolute;left:7874;top:13964;height:344;width:953;" coordsize="21600,21600">
                                    <v:path/>
                                    <v:fill focussize="0,0"/>
                                    <v:stroke joinstyle="miter"/>
                                    <v:imagedata o:title=""/>
                                    <o:lock v:ext="edit"/>
                                    <v:textbox>
                                      <w:txbxContent>
                                        <w:p>
                                          <w:pPr>
                                            <w:snapToGrid w:val="0"/>
                                            <w:rPr>
                                              <w:sz w:val="13"/>
                                              <w:szCs w:val="13"/>
                                            </w:rPr>
                                          </w:pPr>
                                          <w:r>
                                            <w:rPr>
                                              <w:rFonts w:hint="eastAsia"/>
                                              <w:sz w:val="13"/>
                                              <w:szCs w:val="13"/>
                                            </w:rPr>
                                            <w:t>打印执照</w:t>
                                          </w:r>
                                        </w:p>
                                      </w:txbxContent>
                                    </v:textbox>
                                  </v:shape>
                                  <v:group id="组合 2463" o:spid="_x0000_s2242" o:spt="203" style="position:absolute;left:1508;top:4830;height:9946;width:9060;" coordorigin="1508,4830" coordsize="9060,9946">
                                    <o:lock v:ext="edit"/>
                                    <v:line id="直线 2464" o:spid="_x0000_s2243" o:spt="20" style="position:absolute;left:3521;top:13027;height:847;width:0;" coordsize="21600,21600">
                                      <v:path arrowok="t"/>
                                      <v:fill focussize="0,0"/>
                                      <v:stroke endarrow="block"/>
                                      <v:imagedata o:title=""/>
                                      <o:lock v:ext="edit"/>
                                    </v:line>
                                    <v:line id="直线 2465" o:spid="_x0000_s2244" o:spt="20" style="position:absolute;left:8773;top:10698;flip:x;height:0;width:208;" coordsize="21600,21600">
                                      <v:path arrowok="t"/>
                                      <v:fill focussize="0,0"/>
                                      <v:stroke/>
                                      <v:imagedata o:title=""/>
                                      <o:lock v:ext="edit"/>
                                    </v:line>
                                    <v:group id="组合 2466" o:spid="_x0000_s2245" o:spt="203" style="position:absolute;left:1508;top:4830;height:9946;width:9060;" coordorigin="1508,4830" coordsize="9060,9946">
                                      <o:lock v:ext="edit"/>
                                      <v:group id="组合 2467" o:spid="_x0000_s2246" o:spt="203" style="position:absolute;left:9351;top:12328;height:620;width:1217;" coordorigin="9981,12350" coordsize="1217,620">
                                        <o:lock v:ext="edit"/>
                                        <v:shape id="自选图形 2468" o:spid="_x0000_s2247" o:spt="4" type="#_x0000_t4" style="position:absolute;left:9981;top:12350;height:620;width:1217;" coordsize="21600,21600">
                                          <v:path/>
                                          <v:fill focussize="0,0"/>
                                          <v:stroke joinstyle="miter"/>
                                          <v:imagedata o:title=""/>
                                          <o:lock v:ext="edit"/>
                                        </v:shape>
                                        <v:shape id="文本框 2469" o:spid="_x0000_s2248" o:spt="202" type="#_x0000_t202" style="position:absolute;left:10349;top:12514;height:310;width:560;" stroked="f" coordsize="21600,21600">
                                          <v:path/>
                                          <v:fill focussize="0,0"/>
                                          <v:stroke on="f" joinstyle="miter"/>
                                          <v:imagedata o:title=""/>
                                          <o:lock v:ext="edit"/>
                                          <v:textbox>
                                            <w:txbxContent>
                                              <w:p>
                                                <w:pPr>
                                                  <w:snapToGrid w:val="0"/>
                                                  <w:rPr>
                                                    <w:sz w:val="13"/>
                                                    <w:szCs w:val="13"/>
                                                  </w:rPr>
                                                </w:pPr>
                                                <w:r>
                                                  <w:rPr>
                                                    <w:rFonts w:hint="eastAsia"/>
                                                    <w:sz w:val="13"/>
                                                    <w:szCs w:val="13"/>
                                                  </w:rPr>
                                                  <w:t>审批</w:t>
                                                </w:r>
                                              </w:p>
                                            </w:txbxContent>
                                          </v:textbox>
                                        </v:shape>
                                      </v:group>
                                      <v:group id="组合 2470" o:spid="_x0000_s2249" o:spt="203" style="position:absolute;left:1508;top:4830;height:9946;width:9024;" coordorigin="1508,4830" coordsize="9024,9946">
                                        <o:lock v:ext="edit"/>
                                        <v:shape id="文本框 2471" o:spid="_x0000_s2250" o:spt="202" type="#_x0000_t202" style="position:absolute;left:8291;top:12376;height:358;width:720;" stroked="f" coordsize="21600,21600">
                                          <v:path/>
                                          <v:fill focussize="0,0"/>
                                          <v:stroke on="f" joinstyle="miter"/>
                                          <v:imagedata o:title=""/>
                                          <o:lock v:ext="edit"/>
                                          <v:textbox>
                                            <w:txbxContent>
                                              <w:p>
                                                <w:pPr>
                                                  <w:ind w:firstLine="65" w:firstLineChars="50"/>
                                                  <w:rPr>
                                                    <w:sz w:val="13"/>
                                                    <w:szCs w:val="13"/>
                                                  </w:rPr>
                                                </w:pPr>
                                                <w:r>
                                                  <w:rPr>
                                                    <w:rFonts w:hint="eastAsia"/>
                                                    <w:sz w:val="13"/>
                                                    <w:szCs w:val="13"/>
                                                  </w:rPr>
                                                  <w:t>通 过</w:t>
                                                </w:r>
                                              </w:p>
                                            </w:txbxContent>
                                          </v:textbox>
                                        </v:shape>
                                        <v:group id="组合 2472" o:spid="_x0000_s2251" o:spt="203" style="position:absolute;left:1508;top:4830;height:9946;width:9024;" coordorigin="1508,4830" coordsize="9024,9946">
                                          <o:lock v:ext="edit"/>
                                          <v:shape id="文本框 2473" o:spid="_x0000_s2252" o:spt="202" type="#_x0000_t202" style="position:absolute;left:9116;top:13027;height:468;width:720;" stroked="f" coordsize="21600,21600">
                                            <v:path/>
                                            <v:fill focussize="0,0"/>
                                            <v:stroke on="f" joinstyle="miter"/>
                                            <v:imagedata o:title=""/>
                                            <o:lock v:ext="edit"/>
                                            <v:textbox>
                                              <w:txbxContent>
                                                <w:p>
                                                  <w:pPr>
                                                    <w:ind w:firstLine="65" w:firstLineChars="50"/>
                                                    <w:rPr>
                                                      <w:sz w:val="13"/>
                                                      <w:szCs w:val="13"/>
                                                    </w:rPr>
                                                  </w:pPr>
                                                  <w:r>
                                                    <w:rPr>
                                                      <w:rFonts w:hint="eastAsia"/>
                                                      <w:sz w:val="13"/>
                                                      <w:szCs w:val="13"/>
                                                    </w:rPr>
                                                    <w:t>通 过</w:t>
                                                  </w:r>
                                                </w:p>
                                              </w:txbxContent>
                                            </v:textbox>
                                          </v:shape>
                                          <v:group id="组合 2474" o:spid="_x0000_s2253" o:spt="203" style="position:absolute;left:1508;top:4830;height:9946;width:9024;" coordorigin="1508,4830" coordsize="9024,9946">
                                            <o:lock v:ext="edit"/>
                                            <v:shape id="自选图形 2475" o:spid="_x0000_s2254" o:spt="32" type="#_x0000_t32" style="position:absolute;left:7303;top:11394;flip:x;height:810;width:9;" o:connectortype="straight" filled="f" coordsize="21600,21600">
                                              <v:path arrowok="t"/>
                                              <v:fill on="f" focussize="0,0"/>
                                              <v:stroke/>
                                              <v:imagedata o:title=""/>
                                              <o:lock v:ext="edit"/>
                                            </v:shape>
                                            <v:group id="组合 2476" o:spid="_x0000_s2255" o:spt="203" style="position:absolute;left:1508;top:4830;height:9946;width:9024;" coordorigin="1508,4830" coordsize="9024,9946">
                                              <o:lock v:ext="edit"/>
                                              <v:shape id="自选图形 2477" o:spid="_x0000_s2256" o:spt="32" type="#_x0000_t32" style="position:absolute;left:7312;top:11394;height:0;width:382;" o:connectortype="straight" filled="f" coordsize="21600,21600">
                                                <v:path arrowok="t"/>
                                                <v:fill on="f" focussize="0,0"/>
                                                <v:stroke/>
                                                <v:imagedata o:title=""/>
                                                <o:lock v:ext="edit"/>
                                              </v:shape>
                                              <v:group id="组合 2478" o:spid="_x0000_s2257" o:spt="203" style="position:absolute;left:1508;top:4830;height:9946;width:9024;" coordorigin="1508,4830" coordsize="9024,9946">
                                                <o:lock v:ext="edit"/>
                                                <v:shape id="自选图形 2479" o:spid="_x0000_s2258" o:spt="32" type="#_x0000_t32" style="position:absolute;left:2820;top:6426;height:365;width:1;" o:connectortype="straight" filled="f" coordsize="21600,21600">
                                                  <v:path arrowok="t"/>
                                                  <v:fill on="f" focussize="0,0"/>
                                                  <v:stroke/>
                                                  <v:imagedata o:title=""/>
                                                  <o:lock v:ext="edit"/>
                                                </v:shape>
                                                <v:group id="组合 2480" o:spid="_x0000_s2259" o:spt="203" style="position:absolute;left:1508;top:4830;height:9946;width:9024;" coordorigin="1508,4830" coordsize="9024,9946">
                                                  <o:lock v:ext="edit"/>
                                                  <v:line id="直线 2481" o:spid="_x0000_s2260" o:spt="20" style="position:absolute;left:8981;top:8958;flip:y;height:1740;width:0;" coordsize="21600,21600">
                                                    <v:path arrowok="t"/>
                                                    <v:fill focussize="0,0"/>
                                                    <v:stroke/>
                                                    <v:imagedata o:title=""/>
                                                    <o:lock v:ext="edit"/>
                                                  </v:line>
                                                  <v:group id="组合 2482" o:spid="_x0000_s2261" o:spt="203" style="position:absolute;left:1508;top:4830;height:9946;width:9024;" coordorigin="1508,4830" coordsize="9024,9946">
                                                    <o:lock v:ext="edit"/>
                                                    <v:shape id="自选图形 2483" o:spid="_x0000_s2262" o:spt="32" type="#_x0000_t32" style="position:absolute;left:3640;top:6640;height:0;width:234;" o:connectortype="straight" filled="f" coordsize="21600,21600">
                                                      <v:path arrowok="t"/>
                                                      <v:fill on="f" focussize="0,0"/>
                                                      <v:stroke endarrow="block"/>
                                                      <v:imagedata o:title=""/>
                                                      <o:lock v:ext="edit"/>
                                                    </v:shape>
                                                    <v:group id="组合 2484" o:spid="_x0000_s2263" o:spt="203" style="position:absolute;left:1508;top:4830;height:9946;width:9024;" coordorigin="1508,4830" coordsize="9024,9946">
                                                      <o:lock v:ext="edit"/>
                                                      <v:group id="组合 2485" o:spid="_x0000_s2264" o:spt="203" style="position:absolute;left:1508;top:4830;height:476;width:1260;" coordorigin="1508,4830" coordsize="1260,476">
                                                        <o:lock v:ext="edit"/>
                                                        <v:shape id="自选图形 2486" o:spid="_x0000_s2265" o:spt="116" type="#_x0000_t116" style="position:absolute;left:1508;top:4830;height:476;width:1260;" coordsize="21600,21600">
                                                          <v:path/>
                                                          <v:fill focussize="0,0"/>
                                                          <v:stroke joinstyle="miter"/>
                                                          <v:imagedata o:title=""/>
                                                          <o:lock v:ext="edit"/>
                                                        </v:shape>
                                                        <v:shape id="文本框 2487" o:spid="_x0000_s2266" o:spt="202" type="#_x0000_t202" style="position:absolute;left:1608;top:4902;height:334;width:1113;" stroked="f" coordsize="21600,21600">
                                                          <v:path/>
                                                          <v:fill focussize="0,0"/>
                                                          <v:stroke on="f" joinstyle="miter"/>
                                                          <v:imagedata o:title=""/>
                                                          <o:lock v:ext="edit"/>
                                                          <v:textbox>
                                                            <w:txbxContent>
                                                              <w:p>
                                                                <w:pPr>
                                                                  <w:snapToGrid w:val="0"/>
                                                                  <w:rPr>
                                                                    <w:sz w:val="13"/>
                                                                    <w:szCs w:val="13"/>
                                                                  </w:rPr>
                                                                </w:pPr>
                                                                <w:r>
                                                                  <w:rPr>
                                                                    <w:rFonts w:hint="eastAsia"/>
                                                                    <w:sz w:val="13"/>
                                                                    <w:szCs w:val="13"/>
                                                                  </w:rPr>
                                                                  <w:t>提交申请材料</w:t>
                                                                </w:r>
                                                              </w:p>
                                                            </w:txbxContent>
                                                          </v:textbox>
                                                        </v:shape>
                                                      </v:group>
                                                      <v:group id="组合 2488" o:spid="_x0000_s2267" o:spt="203" style="position:absolute;left:1562;top:4902;height:9874;width:8970;" coordorigin="1562,4902" coordsize="8970,9874">
                                                        <o:lock v:ext="edit"/>
                                                        <v:line id="直线 2489" o:spid="_x0000_s2268" o:spt="20" style="position:absolute;left:2768;top:5098;height:1;width:334;" coordsize="21600,21600">
                                                          <v:path arrowok="t"/>
                                                          <v:fill focussize="0,0"/>
                                                          <v:stroke endarrow="block"/>
                                                          <v:imagedata o:title=""/>
                                                          <o:lock v:ext="edit"/>
                                                        </v:line>
                                                        <v:group id="组合 2490" o:spid="_x0000_s2269" o:spt="203" style="position:absolute;left:1562;top:4902;height:9874;width:8970;" coordorigin="1562,4902" coordsize="8970,9874">
                                                          <o:lock v:ext="edit"/>
                                                          <v:group id="组合 2491" o:spid="_x0000_s2270" o:spt="203" style="position:absolute;left:1636;top:4902;height:1256;width:2716;" coordorigin="1636,4902" coordsize="2716,1256">
                                                            <o:lock v:ext="edit"/>
                                                            <v:group id="组合 2492" o:spid="_x0000_s2271" o:spt="203" style="position:absolute;left:3092;top:4902;height:468;width:1260;" coordorigin="2993,6892" coordsize="1440,732">
                                                              <o:lock v:ext="edit"/>
                                                              <v:rect id="矩形 2493" o:spid="_x0000_s2272" o:spt="1" style="position:absolute;left:2993;top:6892;height:732;width:1440;" coordsize="21600,21600">
                                                                <v:path/>
                                                                <v:fill focussize="0,0"/>
                                                                <v:stroke/>
                                                                <v:imagedata o:title=""/>
                                                                <o:lock v:ext="edit"/>
                                                              </v:rect>
                                                              <v:shape id="文本框 2494" o:spid="_x0000_s2273" o:spt="202" type="#_x0000_t202" style="position:absolute;left:3060;top:7056;height:468;width:1265;" stroked="f" coordsize="21600,21600">
                                                                <v:path/>
                                                                <v:fill focussize="0,0"/>
                                                                <v:stroke on="f" joinstyle="miter"/>
                                                                <v:imagedata o:title=""/>
                                                                <o:lock v:ext="edit"/>
                                                                <v:textbox>
                                                                  <w:txbxContent>
                                                                    <w:p>
                                                                      <w:pPr>
                                                                        <w:snapToGrid w:val="0"/>
                                                                        <w:rPr>
                                                                          <w:sz w:val="13"/>
                                                                          <w:szCs w:val="13"/>
                                                                        </w:rPr>
                                                                      </w:pPr>
                                                                      <w:r>
                                                                        <w:rPr>
                                                                          <w:rFonts w:hint="eastAsia"/>
                                                                          <w:sz w:val="13"/>
                                                                          <w:szCs w:val="13"/>
                                                                        </w:rPr>
                                                                        <w:t>接收申请材料</w:t>
                                                                      </w:r>
                                                                    </w:p>
                                                                  </w:txbxContent>
                                                                </v:textbox>
                                                              </v:shape>
                                                            </v:group>
                                                            <v:shape id="自选图形 2495" o:spid="_x0000_s2274" o:spt="32" type="#_x0000_t32" style="position:absolute;left:3640;top:5370;height:236;width:0;" o:connectortype="straight" filled="f" coordsize="21600,21600">
                                                              <v:path arrowok="t"/>
                                                              <v:fill on="f" focussize="0,0"/>
                                                              <v:stroke endarrow="block"/>
                                                              <v:imagedata o:title=""/>
                                                              <o:lock v:ext="edit"/>
                                                            </v:shape>
                                                            <v:group id="组合 2496" o:spid="_x0000_s2275" o:spt="203" style="position:absolute;left:1636;top:5653;height:505;width:2713;" coordorigin="1636,5653" coordsize="2713,505">
                                                              <o:lock v:ext="edit"/>
                                                              <v:group id="组合 2497" o:spid="_x0000_s2276" o:spt="203" style="position:absolute;left:1636;top:5653;height:505;width:2713;" coordorigin="1636,5653" coordsize="2713,505">
                                                                <o:lock v:ext="edit"/>
                                                                <v:shape id="自选图形 2498" o:spid="_x0000_s2277" o:spt="32" type="#_x0000_t32" style="position:absolute;left:2620;top:5918;flip:x;height:0;width:289;" o:connectortype="straight" filled="f" coordsize="21600,21600">
                                                                  <v:path arrowok="t"/>
                                                                  <v:fill on="f" focussize="0,0"/>
                                                                  <v:stroke endarrow="block"/>
                                                                  <v:imagedata o:title=""/>
                                                                  <o:lock v:ext="edit"/>
                                                                </v:shape>
                                                                <v:shape id="文本框 2499" o:spid="_x0000_s2278" o:spt="202" type="#_x0000_t202" style="position:absolute;left:1636;top:5653;height:505;width:984;" coordsize="21600,21600">
                                                                  <v:path/>
                                                                  <v:fill focussize="0,0"/>
                                                                  <v:stroke weight="0.5pt" joinstyle="miter"/>
                                                                  <v:imagedata o:title=""/>
                                                                  <o:lock v:ext="edit"/>
                                                                  <v:textbox>
                                                                    <w:txbxContent>
                                                                      <w:p>
                                                                        <w:pPr>
                                                                          <w:spacing w:line="160" w:lineRule="exact"/>
                                                                          <w:jc w:val="center"/>
                                                                          <w:rPr>
                                                                            <w:sz w:val="13"/>
                                                                            <w:szCs w:val="13"/>
                                                                          </w:rPr>
                                                                        </w:pPr>
                                                                        <w:r>
                                                                          <w:rPr>
                                                                            <w:rFonts w:hint="eastAsia"/>
                                                                            <w:sz w:val="13"/>
                                                                            <w:szCs w:val="13"/>
                                                                          </w:rPr>
                                                                          <w:t>不予受理通知书</w:t>
                                                                        </w:r>
                                                                      </w:p>
                                                                    </w:txbxContent>
                                                                  </v:textbox>
                                                                </v:shape>
                                                                <v:shape id="自选图形 2500" o:spid="_x0000_s2279" o:spt="4" type="#_x0000_t4" style="position:absolute;left:2909;top:5653;height:505;width:1440;" coordsize="21600,21600">
                                                                  <v:path/>
                                                                  <v:fill focussize="0,0"/>
                                                                  <v:stroke joinstyle="miter"/>
                                                                  <v:imagedata o:title=""/>
                                                                  <o:lock v:ext="edit"/>
                                                                </v:shape>
                                                              </v:group>
                                                              <v:shape id="文本框 2501" o:spid="_x0000_s2280" o:spt="202" type="#_x0000_t202" style="position:absolute;left:3359;top:5698;height:381;width:610;" stroked="f" coordsize="21600,21600">
                                                                <v:path/>
                                                                <v:fill focussize="0,0"/>
                                                                <v:stroke on="f" joinstyle="miter"/>
                                                                <v:imagedata o:title=""/>
                                                                <o:lock v:ext="edit"/>
                                                                <v:textbox>
                                                                  <w:txbxContent>
                                                                    <w:p>
                                                                      <w:pPr>
                                                                        <w:rPr>
                                                                          <w:sz w:val="13"/>
                                                                          <w:szCs w:val="13"/>
                                                                        </w:rPr>
                                                                      </w:pPr>
                                                                      <w:r>
                                                                        <w:rPr>
                                                                          <w:rFonts w:hint="eastAsia"/>
                                                                          <w:sz w:val="13"/>
                                                                          <w:szCs w:val="13"/>
                                                                        </w:rPr>
                                                                        <w:t>初审</w:t>
                                                                      </w:r>
                                                                    </w:p>
                                                                  </w:txbxContent>
                                                                </v:textbox>
                                                              </v:shape>
                                                            </v:group>
                                                          </v:group>
                                                          <v:shape id="自选图形 2502" o:spid="_x0000_s2281" o:spt="32" type="#_x0000_t32" style="position:absolute;left:3640;top:6158;height:482;width:0;" o:connectortype="straight" filled="f" coordsize="21600,21600">
                                                            <v:path arrowok="t"/>
                                                            <v:fill on="f" focussize="0,0"/>
                                                            <v:stroke/>
                                                            <v:imagedata o:title=""/>
                                                            <o:lock v:ext="edit"/>
                                                          </v:shape>
                                                          <v:group id="组合 2503" o:spid="_x0000_s2282" o:spt="203" style="position:absolute;left:1562;top:6276;height:8500;width:8970;" coordorigin="1562,6276" coordsize="8970,8500">
                                                            <o:lock v:ext="edit"/>
                                                            <v:shape id="自选图形 2504" o:spid="_x0000_s2283" o:spt="32" type="#_x0000_t32" style="position:absolute;left:2820;top:6640;height:0;width:820;" o:connectortype="straight" filled="f" coordsize="21600,21600">
                                                              <v:path arrowok="t"/>
                                                              <v:fill on="f" focussize="0,0"/>
                                                              <v:stroke/>
                                                              <v:imagedata o:title=""/>
                                                              <o:lock v:ext="edit"/>
                                                            </v:shape>
                                                            <v:shape id="文本框 2505" o:spid="_x0000_s2284" o:spt="202" type="#_x0000_t202" style="position:absolute;left:3874;top:6426;height:472;width:826;" coordsize="21600,21600">
                                                              <v:path/>
                                                              <v:fill focussize="0,0"/>
                                                              <v:stroke joinstyle="miter"/>
                                                              <v:imagedata o:title=""/>
                                                              <o:lock v:ext="edit"/>
                                                              <v:textbox>
                                                                <w:txbxContent>
                                                                  <w:p>
                                                                    <w:pPr>
                                                                      <w:snapToGrid w:val="0"/>
                                                                      <w:jc w:val="center"/>
                                                                      <w:rPr>
                                                                        <w:sz w:val="13"/>
                                                                        <w:szCs w:val="13"/>
                                                                      </w:rPr>
                                                                    </w:pPr>
                                                                    <w:r>
                                                                      <w:rPr>
                                                                        <w:rFonts w:hint="eastAsia"/>
                                                                        <w:sz w:val="13"/>
                                                                        <w:szCs w:val="13"/>
                                                                      </w:rPr>
                                                                      <w:t>出具初审文书</w:t>
                                                                    </w:r>
                                                                  </w:p>
                                                                </w:txbxContent>
                                                              </v:textbox>
                                                            </v:shape>
                                                            <v:group id="组合 2506" o:spid="_x0000_s2285" o:spt="203" style="position:absolute;left:1578;top:6276;height:682;width:1243;" coordorigin="1578,6276" coordsize="1243,682">
                                                              <o:lock v:ext="edit"/>
                                                              <v:shape id="文本框 2507" o:spid="_x0000_s2286" o:spt="202" type="#_x0000_t202" style="position:absolute;left:1578;top:6276;height:286;width:1023;" coordsize="21600,21600">
                                                                <v:path/>
                                                                <v:fill focussize="0,0"/>
                                                                <v:stroke joinstyle="miter"/>
                                                                <v:imagedata o:title=""/>
                                                                <o:lock v:ext="edit"/>
                                                                <v:textbox inset="2.54mm,0mm,2.54mm,0mm">
                                                                  <w:txbxContent>
                                                                    <w:p>
                                                                      <w:pPr>
                                                                        <w:snapToGrid w:val="0"/>
                                                                        <w:jc w:val="left"/>
                                                                        <w:rPr>
                                                                          <w:sz w:val="13"/>
                                                                          <w:szCs w:val="13"/>
                                                                        </w:rPr>
                                                                      </w:pPr>
                                                                      <w:r>
                                                                        <w:rPr>
                                                                          <w:rFonts w:hint="eastAsia"/>
                                                                          <w:sz w:val="13"/>
                                                                          <w:szCs w:val="13"/>
                                                                        </w:rPr>
                                                                        <w:t>受理通知书</w:t>
                                                                      </w:r>
                                                                    </w:p>
                                                                  </w:txbxContent>
                                                                </v:textbox>
                                                              </v:shape>
                                                              <v:shape id="自选图形 2508" o:spid="_x0000_s2287" o:spt="32" type="#_x0000_t32" style="position:absolute;left:2620;top:6428;flip:x;height:1;width:201;" o:connectortype="straight" filled="f" coordsize="21600,21600">
                                                                <v:path arrowok="t"/>
                                                                <v:fill on="f" focussize="0,0"/>
                                                                <v:stroke endarrow="block"/>
                                                                <v:imagedata o:title=""/>
                                                                <o:lock v:ext="edit"/>
                                                              </v:shape>
                                                              <v:shape id="文本框 2509" o:spid="_x0000_s2288" o:spt="202" type="#_x0000_t202" style="position:absolute;left:1578;top:6618;height:340;width:1023;" coordsize="21600,21600">
                                                                <v:path/>
                                                                <v:fill focussize="0,0"/>
                                                                <v:stroke joinstyle="miter"/>
                                                                <v:imagedata o:title=""/>
                                                                <o:lock v:ext="edit"/>
                                                                <v:textbox>
                                                                  <w:txbxContent>
                                                                    <w:p>
                                                                      <w:pPr>
                                                                        <w:snapToGrid w:val="0"/>
                                                                        <w:jc w:val="left"/>
                                                                        <w:rPr>
                                                                          <w:sz w:val="13"/>
                                                                          <w:szCs w:val="13"/>
                                                                        </w:rPr>
                                                                      </w:pPr>
                                                                      <w:r>
                                                                        <w:rPr>
                                                                          <w:rFonts w:hint="eastAsia"/>
                                                                          <w:sz w:val="13"/>
                                                                          <w:szCs w:val="13"/>
                                                                        </w:rPr>
                                                                        <w:t>补正告知书</w:t>
                                                                      </w:r>
                                                                    </w:p>
                                                                  </w:txbxContent>
                                                                </v:textbox>
                                                              </v:shape>
                                                              <v:shape id="自选图形 2510" o:spid="_x0000_s2289" o:spt="32" type="#_x0000_t32" style="position:absolute;left:2601;top:6790;flip:x;height:1;width:219;" o:connectortype="straight" filled="f" coordsize="21600,21600">
                                                                <v:path arrowok="t"/>
                                                                <v:fill on="f" focussize="0,0"/>
                                                                <v:stroke endarrow="block"/>
                                                                <v:imagedata o:title=""/>
                                                                <o:lock v:ext="edit"/>
                                                              </v:shape>
                                                            </v:group>
                                                            <v:group id="组合 2511" o:spid="_x0000_s2290" o:spt="203" style="position:absolute;left:1562;top:6640;height:8136;width:8970;" coordorigin="1562,6640" coordsize="8970,8136">
                                                              <o:lock v:ext="edit"/>
                                                              <v:shape id="自选图形 2512" o:spid="_x0000_s2291" o:spt="34" type="#_x0000_t34" style="position:absolute;left:4512;top:6818;flip:x;height:781;width:1148;rotation:5898240f;" o:connectortype="elbow" filled="f" coordsize="21600,21600" adj="-433,183641,-88432">
                                                                <v:path arrowok="t"/>
                                                                <v:fill on="f" focussize="0,0"/>
                                                                <v:stroke endarrow="block"/>
                                                                <v:imagedata o:title=""/>
                                                                <o:lock v:ext="edit"/>
                                                              </v:shape>
                                                              <v:group id="组合 2513" o:spid="_x0000_s2292" o:spt="203" style="position:absolute;left:1562;top:7788;height:6988;width:8970;" coordorigin="1562,7788" coordsize="8970,6988">
                                                                <o:lock v:ext="edit"/>
                                                                <v:group id="组合 2514" o:spid="_x0000_s2293" o:spt="203" style="position:absolute;left:1692;top:7899;height:1207;width:2566;" coordorigin="2358,7921" coordsize="2566,1207">
                                                                  <o:lock v:ext="edit"/>
                                                                  <v:shape id="文本框 2515" o:spid="_x0000_s2294" o:spt="202" type="#_x0000_t202" style="position:absolute;left:3693;top:7921;height:304;width:1231;" stroked="f" coordsize="21600,21600">
                                                                    <v:path/>
                                                                    <v:fill focussize="0,0"/>
                                                                    <v:stroke on="f" joinstyle="miter"/>
                                                                    <v:imagedata o:title=""/>
                                                                    <o:lock v:ext="edit"/>
                                                                    <v:textbox>
                                                                      <w:txbxContent>
                                                                        <w:p>
                                                                          <w:pPr>
                                                                            <w:snapToGrid w:val="0"/>
                                                                            <w:jc w:val="center"/>
                                                                            <w:rPr>
                                                                              <w:sz w:val="13"/>
                                                                              <w:szCs w:val="13"/>
                                                                            </w:rPr>
                                                                          </w:pPr>
                                                                          <w:r>
                                                                            <w:rPr>
                                                                              <w:rFonts w:hint="eastAsia"/>
                                                                              <w:sz w:val="13"/>
                                                                              <w:szCs w:val="13"/>
                                                                            </w:rPr>
                                                                            <w:t>告知审查时间</w:t>
                                                                          </w:r>
                                                                        </w:p>
                                                                      </w:txbxContent>
                                                                    </v:textbox>
                                                                  </v:shape>
                                                                  <v:group id="组合 2516" o:spid="_x0000_s2295" o:spt="203" style="position:absolute;left:2358;top:8660;height:468;width:900;" coordorigin="1918,3716" coordsize="972,1304">
                                                                    <o:lock v:ext="edit"/>
                                                                    <v:rect id="矩形 2517" o:spid="_x0000_s2296" o:spt="1" style="position:absolute;left:1918;top:3716;height:1304;width:972;" coordsize="21600,21600">
                                                                      <v:path/>
                                                                      <v:fill focussize="0,0"/>
                                                                      <v:stroke/>
                                                                      <v:imagedata o:title=""/>
                                                                      <o:lock v:ext="edit"/>
                                                                    </v:rect>
                                                                    <v:shape id="文本框 2518" o:spid="_x0000_s2297" o:spt="202" type="#_x0000_t202" style="position:absolute;left:1980;top:3764;height:1100;width:900;" stroked="f" coordsize="21600,21600">
                                                                      <v:path/>
                                                                      <v:fill focussize="0,0"/>
                                                                      <v:stroke on="f" joinstyle="miter"/>
                                                                      <v:imagedata o:title=""/>
                                                                      <o:lock v:ext="edit"/>
                                                                      <v:textbox>
                                                                        <w:txbxContent>
                                                                          <w:p>
                                                                            <w:pPr>
                                                                              <w:snapToGrid w:val="0"/>
                                                                              <w:jc w:val="center"/>
                                                                              <w:rPr>
                                                                                <w:sz w:val="13"/>
                                                                                <w:szCs w:val="13"/>
                                                                              </w:rPr>
                                                                            </w:pPr>
                                                                            <w:r>
                                                                              <w:rPr>
                                                                                <w:rFonts w:hint="eastAsia"/>
                                                                                <w:sz w:val="13"/>
                                                                                <w:szCs w:val="13"/>
                                                                              </w:rPr>
                                                                              <w:t>审查准备</w:t>
                                                                            </w:r>
                                                                          </w:p>
                                                                        </w:txbxContent>
                                                                      </v:textbox>
                                                                    </v:shape>
                                                                  </v:group>
                                                                </v:group>
                                                                <v:group id="组合 2519" o:spid="_x0000_s2298" o:spt="203" style="position:absolute;left:1562;top:7788;height:6988;width:8970;" coordorigin="1562,7788" coordsize="8970,6988">
                                                                  <o:lock v:ext="edit"/>
                                                                  <v:shape id="自选图形 2520" o:spid="_x0000_s2299" o:spt="34" type="#_x0000_t34" style="position:absolute;left:2111;top:8080;flip:y;height:558;width:2880;rotation:11796480f;" o:connectortype="elbow" filled="f" coordsize="21600,21600" adj="21525,313626,-38700">
                                                                    <v:path arrowok="t"/>
                                                                    <v:fill on="f" focussize="0,0"/>
                                                                    <v:stroke endarrow="block"/>
                                                                    <v:imagedata o:title=""/>
                                                                    <o:lock v:ext="edit"/>
                                                                  </v:shape>
                                                                  <v:shape id="文本框 2521" o:spid="_x0000_s2300" o:spt="202" type="#_x0000_t202" style="position:absolute;left:5058;top:7788;height:468;width:903;" coordsize="21600,21600">
                                                                    <v:path/>
                                                                    <v:fill focussize="0,0"/>
                                                                    <v:stroke joinstyle="miter"/>
                                                                    <v:imagedata o:title=""/>
                                                                    <o:lock v:ext="edit"/>
                                                                    <v:textbox>
                                                                      <w:txbxContent>
                                                                        <w:p>
                                                                          <w:pPr>
                                                                            <w:snapToGrid w:val="0"/>
                                                                            <w:ind w:firstLine="65" w:firstLineChars="50"/>
                                                                            <w:jc w:val="center"/>
                                                                            <w:rPr>
                                                                              <w:sz w:val="13"/>
                                                                              <w:szCs w:val="13"/>
                                                                            </w:rPr>
                                                                          </w:pPr>
                                                                          <w:r>
                                                                            <w:rPr>
                                                                              <w:rFonts w:hint="eastAsia"/>
                                                                              <w:sz w:val="13"/>
                                                                              <w:szCs w:val="13"/>
                                                                            </w:rPr>
                                                                            <w:t>书面</w:t>
                                                                          </w:r>
                                                                        </w:p>
                                                                        <w:p>
                                                                          <w:pPr>
                                                                            <w:snapToGrid w:val="0"/>
                                                                            <w:ind w:firstLine="65" w:firstLineChars="50"/>
                                                                            <w:jc w:val="center"/>
                                                                            <w:rPr>
                                                                              <w:sz w:val="13"/>
                                                                              <w:szCs w:val="13"/>
                                                                            </w:rPr>
                                                                          </w:pPr>
                                                                          <w:r>
                                                                            <w:rPr>
                                                                              <w:rFonts w:hint="eastAsia"/>
                                                                              <w:sz w:val="13"/>
                                                                              <w:szCs w:val="13"/>
                                                                            </w:rPr>
                                                                            <w:t>审查</w:t>
                                                                          </w:r>
                                                                        </w:p>
                                                                      </w:txbxContent>
                                                                    </v:textbox>
                                                                  </v:shape>
                                                                  <v:line id="直线 2522" o:spid="_x0000_s2301" o:spt="20" style="position:absolute;left:5481;top:8256;height:522;width:0;" coordsize="21600,21600">
                                                                    <v:path arrowok="t"/>
                                                                    <v:fill focussize="0,0"/>
                                                                    <v:stroke/>
                                                                    <v:imagedata o:title=""/>
                                                                    <o:lock v:ext="edit"/>
                                                                  </v:line>
                                                                  <v:line id="直线 2523" o:spid="_x0000_s2302" o:spt="20" style="position:absolute;left:5481;top:8778;height:0;width:818;" coordsize="21600,21600">
                                                                    <v:path arrowok="t"/>
                                                                    <v:fill focussize="0,0"/>
                                                                    <v:stroke endarrow="block"/>
                                                                    <v:imagedata o:title=""/>
                                                                    <o:lock v:ext="edit"/>
                                                                  </v:line>
                                                                  <v:shape id="自选图形 2524" o:spid="_x0000_s2303" o:spt="32" type="#_x0000_t32" style="position:absolute;left:2592;top:8958;height:0;width:3707;" o:connectortype="straight" filled="f" coordsize="21600,21600">
                                                                    <v:path arrowok="t"/>
                                                                    <v:fill on="f" focussize="0,0"/>
                                                                    <v:stroke endarrow="block"/>
                                                                    <v:imagedata o:title=""/>
                                                                    <o:lock v:ext="edit"/>
                                                                  </v:shape>
                                                                  <v:group id="组合 2525" o:spid="_x0000_s2304" o:spt="203" style="position:absolute;left:1562;top:8638;height:6138;width:8970;" coordorigin="1562,8638" coordsize="8970,6138">
                                                                    <o:lock v:ext="edit"/>
                                                                    <v:group id="组合 2526" o:spid="_x0000_s2305" o:spt="203" style="position:absolute;left:1562;top:10247;height:4529;width:8970;" coordorigin="1562,10247" coordsize="8970,4529">
                                                                      <o:lock v:ext="edit"/>
                                                                      <v:shape id="自选图形 2527" o:spid="_x0000_s2306" o:spt="32" type="#_x0000_t32" style="position:absolute;left:8256;top:10247;height:276;width:0;" o:connectortype="straight" filled="f" coordsize="21600,21600">
                                                                        <v:path arrowok="t"/>
                                                                        <v:fill on="f" focussize="0,0"/>
                                                                        <v:stroke endarrow="block"/>
                                                                        <v:imagedata o:title=""/>
                                                                        <o:lock v:ext="edit"/>
                                                                      </v:shape>
                                                                      <v:shape id="文本框 2528" o:spid="_x0000_s2307" o:spt="202" type="#_x0000_t202" style="position:absolute;left:7858;top:10523;height:342;width:884;" coordsize="21600,21600">
                                                                        <v:path/>
                                                                        <v:fill focussize="0,0"/>
                                                                        <v:stroke joinstyle="miter"/>
                                                                        <v:imagedata o:title=""/>
                                                                        <o:lock v:ext="edit"/>
                                                                        <v:textbox>
                                                                          <w:txbxContent>
                                                                            <w:p>
                                                                              <w:pPr>
                                                                                <w:snapToGrid w:val="0"/>
                                                                                <w:rPr>
                                                                                  <w:sz w:val="13"/>
                                                                                  <w:szCs w:val="13"/>
                                                                                </w:rPr>
                                                                              </w:pPr>
                                                                              <w:r>
                                                                                <w:rPr>
                                                                                  <w:rFonts w:hint="eastAsia"/>
                                                                                  <w:sz w:val="13"/>
                                                                                  <w:szCs w:val="13"/>
                                                                                </w:rPr>
                                                                                <w:t>材料审查</w:t>
                                                                              </w:r>
                                                                            </w:p>
                                                                          </w:txbxContent>
                                                                        </v:textbox>
                                                                      </v:shape>
                                                                      <v:line id="直线 2529" o:spid="_x0000_s2308" o:spt="20" style="position:absolute;left:8256;top:10865;height:312;width:0;" coordsize="21600,21600">
                                                                        <v:path arrowok="t"/>
                                                                        <v:fill focussize="0,0"/>
                                                                        <v:stroke endarrow="block"/>
                                                                        <v:imagedata o:title=""/>
                                                                        <o:lock v:ext="edit"/>
                                                                      </v:line>
                                                                      <v:group id="组合 2530" o:spid="_x0000_s2309" o:spt="203" style="position:absolute;left:1562;top:11177;height:3599;width:8970;" coordorigin="1562,11177" coordsize="8970,3599">
                                                                        <o:lock v:ext="edit"/>
                                                                        <v:group id="组合 2531" o:spid="_x0000_s2310" o:spt="203" style="position:absolute;left:7303;top:11177;height:1027;width:1606;" coordorigin="7303,11177" coordsize="1606,1027">
                                                                          <o:lock v:ext="edit"/>
                                                                          <v:shape id="自选图形 2532" o:spid="_x0000_s2311" o:spt="32" type="#_x0000_t32" style="position:absolute;left:7303;top:12204;height:0;width:391;" o:connectortype="straight" filled="f" coordsize="21600,21600">
                                                                            <v:path arrowok="t"/>
                                                                            <v:fill on="f" focussize="0,0"/>
                                                                            <v:stroke/>
                                                                            <v:imagedata o:title=""/>
                                                                            <o:lock v:ext="edit"/>
                                                                          </v:shape>
                                                                          <v:shape id="文本框 2533" o:spid="_x0000_s2312" o:spt="202" type="#_x0000_t202" style="position:absolute;left:7881;top:11177;height:468;width:1028;" coordsize="21600,21600">
                                                                            <v:path/>
                                                                            <v:fill focussize="0,0"/>
                                                                            <v:stroke joinstyle="miter"/>
                                                                            <v:imagedata o:title=""/>
                                                                            <o:lock v:ext="edit"/>
                                                                            <v:textbox>
                                                                              <w:txbxContent>
                                                                                <w:p>
                                                                                  <w:pPr>
                                                                                    <w:snapToGrid w:val="0"/>
                                                                                    <w:ind w:firstLine="130" w:firstLineChars="100"/>
                                                                                    <w:rPr>
                                                                                      <w:sz w:val="13"/>
                                                                                      <w:szCs w:val="13"/>
                                                                                    </w:rPr>
                                                                                  </w:pPr>
                                                                                  <w:r>
                                                                                    <w:rPr>
                                                                                      <w:rFonts w:hint="eastAsia"/>
                                                                                      <w:sz w:val="13"/>
                                                                                      <w:szCs w:val="13"/>
                                                                                    </w:rPr>
                                                                                    <w:t>提出</w:t>
                                                                                  </w:r>
                                                                                </w:p>
                                                                                <w:p>
                                                                                  <w:pPr>
                                                                                    <w:snapToGrid w:val="0"/>
                                                                                    <w:rPr>
                                                                                      <w:sz w:val="13"/>
                                                                                      <w:szCs w:val="13"/>
                                                                                    </w:rPr>
                                                                                  </w:pPr>
                                                                                  <w:r>
                                                                                    <w:rPr>
                                                                                      <w:rFonts w:hint="eastAsia"/>
                                                                                      <w:sz w:val="13"/>
                                                                                      <w:szCs w:val="13"/>
                                                                                    </w:rPr>
                                                                                    <w:t>审查意见</w:t>
                                                                                  </w:r>
                                                                                </w:p>
                                                                              </w:txbxContent>
                                                                            </v:textbox>
                                                                          </v:shape>
                                                                          <v:line id="直线 2534" o:spid="_x0000_s2313" o:spt="20" style="position:absolute;left:7620;top:11394;height:1;width:254;" coordsize="21600,21600">
                                                                            <v:path arrowok="t"/>
                                                                            <v:fill focussize="0,0"/>
                                                                            <v:stroke endarrow="block"/>
                                                                            <v:imagedata o:title=""/>
                                                                            <o:lock v:ext="edit"/>
                                                                          </v:line>
                                                                        </v:group>
                                                                        <v:group id="组合 2535" o:spid="_x0000_s2314" o:spt="203" style="position:absolute;left:1562;top:11488;height:3288;width:8970;" coordorigin="1562,11488" coordsize="8970,3288">
                                                                          <o:lock v:ext="edit"/>
                                                                          <v:group id="组合 2536" o:spid="_x0000_s2315" o:spt="203" style="position:absolute;left:1562;top:11965;height:2811;width:8970;" coordorigin="2228,11987" coordsize="8970,2811">
                                                                            <o:lock v:ext="edit"/>
                                                                            <v:shape id="文本框 2537" o:spid="_x0000_s2316" o:spt="202" type="#_x0000_t202" style="position:absolute;left:3887;top:13967;height:306;width:781;" coordsize="21600,21600">
                                                                              <v:path/>
                                                                              <v:fill focussize="0,0"/>
                                                                              <v:stroke joinstyle="miter"/>
                                                                              <v:imagedata o:title=""/>
                                                                              <o:lock v:ext="edit"/>
                                                                              <v:textbox>
                                                                                <w:txbxContent>
                                                                                  <w:p>
                                                                                    <w:pPr>
                                                                                      <w:snapToGrid w:val="0"/>
                                                                                      <w:rPr>
                                                                                        <w:sz w:val="13"/>
                                                                                        <w:szCs w:val="13"/>
                                                                                      </w:rPr>
                                                                                    </w:pPr>
                                                                                    <w:r>
                                                                                      <w:rPr>
                                                                                        <w:rFonts w:hint="eastAsia"/>
                                                                                        <w:sz w:val="13"/>
                                                                                        <w:szCs w:val="13"/>
                                                                                      </w:rPr>
                                                                                      <w:t>颁发</w:t>
                                                                                    </w:r>
                                                                                  </w:p>
                                                                                </w:txbxContent>
                                                                              </v:textbox>
                                                                            </v:shape>
                                                                            <v:group id="组合 2538" o:spid="_x0000_s2317" o:spt="203" style="position:absolute;left:2228;top:14330;height:468;width:939;" coordorigin="1918,3716" coordsize="972,1304">
                                                                              <o:lock v:ext="edit"/>
                                                                              <v:rect id="矩形 2539" o:spid="_x0000_s2318" o:spt="1" style="position:absolute;left:1918;top:3716;height:1304;width:972;" coordsize="21600,21600">
                                                                                <v:path/>
                                                                                <v:fill focussize="0,0"/>
                                                                                <v:stroke/>
                                                                                <v:imagedata o:title=""/>
                                                                                <o:lock v:ext="edit"/>
                                                                              </v:rect>
                                                                              <v:shape id="文本框 2540" o:spid="_x0000_s2319" o:spt="202" type="#_x0000_t202" style="position:absolute;left:1980;top:3764;height:1100;width:900;" stroked="f" coordsize="21600,21600">
                                                                                <v:path/>
                                                                                <v:fill focussize="0,0"/>
                                                                                <v:stroke on="f" joinstyle="miter"/>
                                                                                <v:imagedata o:title=""/>
                                                                                <o:lock v:ext="edit"/>
                                                                                <v:textbox>
                                                                                  <w:txbxContent>
                                                                                    <w:p>
                                                                                      <w:pPr>
                                                                                        <w:snapToGrid w:val="0"/>
                                                                                        <w:jc w:val="center"/>
                                                                                        <w:rPr>
                                                                                          <w:sz w:val="13"/>
                                                                                          <w:szCs w:val="13"/>
                                                                                        </w:rPr>
                                                                                      </w:pPr>
                                                                                      <w:r>
                                                                                        <w:rPr>
                                                                                          <w:rFonts w:hint="eastAsia"/>
                                                                                          <w:sz w:val="13"/>
                                                                                          <w:szCs w:val="13"/>
                                                                                        </w:rPr>
                                                                                        <w:t>收取执照</w:t>
                                                                                      </w:r>
                                                                                    </w:p>
                                                                                  </w:txbxContent>
                                                                                </v:textbox>
                                                                              </v:shape>
                                                                            </v:group>
                                                                            <v:shape id="文本框 2541" o:spid="_x0000_s2320" o:spt="202" type="#_x0000_t202" style="position:absolute;left:3887;top:14486;height:312;width:720;" coordsize="21600,21600">
                                                                              <v:path/>
                                                                              <v:fill focussize="0,0"/>
                                                                              <v:stroke joinstyle="miter"/>
                                                                              <v:imagedata o:title=""/>
                                                                              <o:lock v:ext="edit"/>
                                                                              <v:textbox>
                                                                                <w:txbxContent>
                                                                                  <w:p>
                                                                                    <w:pPr>
                                                                                      <w:snapToGrid w:val="0"/>
                                                                                      <w:rPr>
                                                                                        <w:sz w:val="13"/>
                                                                                        <w:szCs w:val="13"/>
                                                                                      </w:rPr>
                                                                                    </w:pPr>
                                                                                    <w:r>
                                                                                      <w:rPr>
                                                                                        <w:rFonts w:hint="eastAsia"/>
                                                                                        <w:sz w:val="13"/>
                                                                                        <w:szCs w:val="13"/>
                                                                                      </w:rPr>
                                                                                      <w:t>归档</w:t>
                                                                                    </w:r>
                                                                                  </w:p>
                                                                                </w:txbxContent>
                                                                              </v:textbox>
                                                                            </v:shape>
                                                                            <v:line id="直线 2542" o:spid="_x0000_s2321" o:spt="20" style="position:absolute;left:3157;top:14590;flip:x;height:0;width:730;" coordsize="21600,21600">
                                                                              <v:path arrowok="t"/>
                                                                              <v:fill focussize="0,0"/>
                                                                              <v:stroke endarrow="block"/>
                                                                              <v:imagedata o:title=""/>
                                                                              <o:lock v:ext="edit"/>
                                                                            </v:line>
                                                                            <v:shape id="自选图形 2543" o:spid="_x0000_s2322" o:spt="32" type="#_x0000_t32" style="position:absolute;left:4198;top:14273;height:213;width:1;" o:connectortype="straight" filled="f" coordsize="21600,21600">
                                                                              <v:path arrowok="t"/>
                                                                              <v:fill on="f" focussize="0,0"/>
                                                                              <v:stroke endarrow="block"/>
                                                                              <v:imagedata o:title=""/>
                                                                              <o:lock v:ext="edit"/>
                                                                            </v:shape>
                                                                            <v:group id="组合 2544" o:spid="_x0000_s2323" o:spt="203" style="position:absolute;left:4187;top:11987;height:2071;width:7011;" coordorigin="4187,11987" coordsize="7011,2071">
                                                                              <o:lock v:ext="edit"/>
                                                                              <v:shape id="自选图形 2545" o:spid="_x0000_s2324" o:spt="32" type="#_x0000_t32" style="position:absolute;left:4187;top:13049;height:0;width:4360;" o:connectortype="straight" filled="f" coordsize="21600,21600">
                                                                                <v:path arrowok="t"/>
                                                                                <v:fill on="f" focussize="0,0"/>
                                                                                <v:stroke/>
                                                                                <v:imagedata o:title=""/>
                                                                                <o:lock v:ext="edit"/>
                                                                              </v:shape>
                                                                              <v:shape id="自选图形 2546" o:spid="_x0000_s2325" o:spt="34" type="#_x0000_t34" style="position:absolute;left:4668;top:14057;height:1;width:3810;rotation:11796480f;" o:connectortype="elbow" filled="f" coordsize="21600,21600" adj=",-303652800,-48064">
                                                                                <v:path arrowok="t"/>
                                                                                <v:fill on="f" focussize="0,0"/>
                                                                                <v:stroke endarrow="block"/>
                                                                                <v:imagedata o:title=""/>
                                                                                <o:lock v:ext="edit"/>
                                                                              </v:shape>
                                                                              <v:group id="组合 2547" o:spid="_x0000_s2326" o:spt="203" style="position:absolute;left:8385;top:11987;height:1980;width:2813;" coordorigin="8385,11987" coordsize="2813,1980">
                                                                                <o:lock v:ext="edit"/>
                                                                                <v:line id="直线 2548" o:spid="_x0000_s2327" o:spt="20" style="position:absolute;left:8957;top:13340;height:627;width:0;" coordsize="21600,21600">
                                                                                  <v:path arrowok="t"/>
                                                                                  <v:fill focussize="0,0"/>
                                                                                  <v:stroke endarrow="block"/>
                                                                                  <v:imagedata o:title=""/>
                                                                                  <o:lock v:ext="edit"/>
                                                                                </v:line>
                                                                                <v:group id="组合 2549" o:spid="_x0000_s2328" o:spt="203" style="position:absolute;left:8385;top:11987;height:1353;width:2813;" coordorigin="8385,11987" coordsize="2813,1353">
                                                                                  <o:lock v:ext="edit"/>
                                                                                  <v:shape id="文本框 2550" o:spid="_x0000_s2329" o:spt="202" type="#_x0000_t202" style="position:absolute;left:8547;top:12872;height:468;width:892;" coordsize="21600,21600">
                                                                                    <v:path/>
                                                                                    <v:fill focussize="0,0"/>
                                                                                    <v:stroke joinstyle="miter"/>
                                                                                    <v:imagedata o:title=""/>
                                                                                    <o:lock v:ext="edit"/>
                                                                                    <v:textbox>
                                                                                      <w:txbxContent>
                                                                                        <w:p>
                                                                                          <w:pPr>
                                                                                            <w:snapToGrid w:val="0"/>
                                                                                            <w:rPr>
                                                                                              <w:sz w:val="13"/>
                                                                                              <w:szCs w:val="13"/>
                                                                                            </w:rPr>
                                                                                          </w:pPr>
                                                                                          <w:r>
                                                                                            <w:rPr>
                                                                                              <w:rFonts w:hint="eastAsia"/>
                                                                                              <w:sz w:val="13"/>
                                                                                              <w:szCs w:val="13"/>
                                                                                            </w:rPr>
                                                                                            <w:t>核准登记</w:t>
                                                                                          </w:r>
                                                                                        </w:p>
                                                                                      </w:txbxContent>
                                                                                    </v:textbox>
                                                                                  </v:shape>
                                                                                  <v:group id="组合 2551" o:spid="_x0000_s2330" o:spt="203" style="position:absolute;left:8385;top:11987;height:500;width:1098;" coordorigin="8385,11987" coordsize="1098,500">
                                                                                    <o:lock v:ext="edit"/>
                                                                                    <v:shape id="自选图形 2552" o:spid="_x0000_s2331" o:spt="4" type="#_x0000_t4" style="position:absolute;left:8385;top:11987;height:500;width:1098;" coordsize="21600,21600">
                                                                                      <v:path/>
                                                                                      <v:fill focussize="0,0"/>
                                                                                      <v:stroke joinstyle="miter"/>
                                                                                      <v:imagedata o:title=""/>
                                                                                      <o:lock v:ext="edit"/>
                                                                                    </v:shape>
                                                                                    <v:shape id="文本框 2553" o:spid="_x0000_s2332" o:spt="202" type="#_x0000_t202" style="position:absolute;left:8662;top:12068;height:322;width:613;" stroked="f" coordsize="21600,21600">
                                                                                      <v:path/>
                                                                                      <v:fill focussize="0,0"/>
                                                                                      <v:stroke on="f" joinstyle="miter"/>
                                                                                      <v:imagedata o:title=""/>
                                                                                      <o:lock v:ext="edit"/>
                                                                                      <v:textbox>
                                                                                        <w:txbxContent>
                                                                                          <w:p>
                                                                                            <w:pPr>
                                                                                              <w:snapToGrid w:val="0"/>
                                                                                              <w:rPr>
                                                                                                <w:sz w:val="13"/>
                                                                                                <w:szCs w:val="13"/>
                                                                                              </w:rPr>
                                                                                            </w:pPr>
                                                                                            <w:r>
                                                                                              <w:rPr>
                                                                                                <w:rFonts w:hint="eastAsia"/>
                                                                                                <w:sz w:val="13"/>
                                                                                                <w:szCs w:val="13"/>
                                                                                              </w:rPr>
                                                                                              <w:t>审核</w:t>
                                                                                            </w:r>
                                                                                          </w:p>
                                                                                        </w:txbxContent>
                                                                                      </v:textbox>
                                                                                    </v:shape>
                                                                                  </v:group>
                                                                                  <v:shape id="自选图形 2554" o:spid="_x0000_s2333" o:spt="34" type="#_x0000_t34" style="position:absolute;left:9505;top:12216;height:434;width:1693;rotation:11796480f;" o:connectortype="elbow" filled="f" coordsize="21600,21600" adj="-3369,-629585,-142869">
                                                                                    <v:path arrowok="t"/>
                                                                                    <v:fill on="f" focussize="0,0"/>
                                                                                    <v:stroke endarrow="block"/>
                                                                                    <v:imagedata o:title=""/>
                                                                                    <o:lock v:ext="edit"/>
                                                                                  </v:shape>
                                                                                </v:group>
                                                                              </v:group>
                                                                            </v:group>
                                                                          </v:group>
                                                                          <v:shape id="文本框 2555" o:spid="_x0000_s2334" o:spt="202" type="#_x0000_t202" style="position:absolute;left:7129;top:11488;height:632;width:390;" stroked="f" coordsize="21600,21600">
                                                                            <v:path/>
                                                                            <v:fill focussize="0,0"/>
                                                                            <v:stroke on="f" joinstyle="miter"/>
                                                                            <v:imagedata o:title=""/>
                                                                            <o:lock v:ext="edit"/>
                                                                            <v:textbox>
                                                                              <w:txbxContent>
                                                                                <w:p>
                                                                                  <w:pPr>
                                                                                    <w:snapToGrid w:val="0"/>
                                                                                    <w:rPr>
                                                                                      <w:sz w:val="13"/>
                                                                                      <w:szCs w:val="13"/>
                                                                                    </w:rPr>
                                                                                  </w:pPr>
                                                                                  <w:r>
                                                                                    <w:rPr>
                                                                                      <w:rFonts w:hint="eastAsia"/>
                                                                                      <w:sz w:val="13"/>
                                                                                      <w:szCs w:val="13"/>
                                                                                    </w:rPr>
                                                                                    <w:t>未通过</w:t>
                                                                                  </w:r>
                                                                                </w:p>
                                                                              </w:txbxContent>
                                                                            </v:textbox>
                                                                          </v:shape>
                                                                        </v:group>
                                                                      </v:group>
                                                                    </v:group>
                                                                    <v:group id="组合 2556" o:spid="_x0000_s2335" o:spt="203" style="position:absolute;left:6299;top:8638;height:1610;width:2682;" coordorigin="6299,8638" coordsize="2682,1610">
                                                                      <o:lock v:ext="edit"/>
                                                                      <v:shape id="自选图形 2557" o:spid="_x0000_s2336" o:spt="32" type="#_x0000_t32" style="position:absolute;left:6671;top:10028;height:219;width:0;" o:connectortype="straight" filled="f" coordsize="21600,21600">
                                                                        <v:path arrowok="t"/>
                                                                        <v:fill on="f" focussize="0,0"/>
                                                                        <v:stroke/>
                                                                        <v:imagedata o:title=""/>
                                                                        <o:lock v:ext="edit"/>
                                                                      </v:shape>
                                                                      <v:shape id="自选图形 2558" o:spid="_x0000_s2337" o:spt="32" type="#_x0000_t32" style="position:absolute;left:6671;top:10247;height:1;width:1585;" o:connectortype="straight" filled="f" coordsize="21600,21600">
                                                                        <v:path arrowok="t"/>
                                                                        <v:fill on="f" focussize="0,0"/>
                                                                        <v:stroke/>
                                                                        <v:imagedata o:title=""/>
                                                                        <o:lock v:ext="edit"/>
                                                                      </v:shape>
                                                                      <v:group id="组合 2559" o:spid="_x0000_s2338" o:spt="203" style="position:absolute;left:6299;top:8638;height:1338;width:2682;" coordorigin="6299,8638" coordsize="2682,1338">
                                                                        <o:lock v:ext="edit"/>
                                                                        <v:group id="组合 2560" o:spid="_x0000_s2339" o:spt="203" style="position:absolute;left:6299;top:8638;height:1338;width:2682;" coordorigin="6299,8638" coordsize="2682,1338">
                                                                          <o:lock v:ext="edit"/>
                                                                          <v:group id="组合 2561" o:spid="_x0000_s2340" o:spt="203" style="position:absolute;left:6299;top:8638;height:1338;width:2682;" coordorigin="6299,8638" coordsize="2682,1338">
                                                                            <o:lock v:ext="edit"/>
                                                                            <v:shape id="文本框 2562" o:spid="_x0000_s2341" o:spt="202" type="#_x0000_t202" style="position:absolute;left:6299;top:8638;height:468;width:918;" coordsize="21600,21600">
                                                                              <v:path/>
                                                                              <v:fill focussize="0,0"/>
                                                                              <v:stroke joinstyle="miter"/>
                                                                              <v:imagedata o:title=""/>
                                                                              <o:lock v:ext="edit"/>
                                                                              <v:textbox>
                                                                                <w:txbxContent>
                                                                                  <w:p>
                                                                                    <w:pPr>
                                                                                      <w:snapToGrid w:val="0"/>
                                                                                      <w:rPr>
                                                                                        <w:sz w:val="13"/>
                                                                                        <w:szCs w:val="13"/>
                                                                                      </w:rPr>
                                                                                    </w:pPr>
                                                                                    <w:r>
                                                                                      <w:rPr>
                                                                                        <w:rFonts w:hint="eastAsia"/>
                                                                                        <w:sz w:val="13"/>
                                                                                        <w:szCs w:val="13"/>
                                                                                      </w:rPr>
                                                                                      <w:t>现场核查</w:t>
                                                                                    </w:r>
                                                                                  </w:p>
                                                                                </w:txbxContent>
                                                                              </v:textbox>
                                                                            </v:shape>
                                                                            <v:shape id="文本框 2563" o:spid="_x0000_s2342" o:spt="202" type="#_x0000_t202" style="position:absolute;left:6299;top:9468;height:508;width:830;" coordsize="21600,21600">
                                                                              <v:path/>
                                                                              <v:fill focussize="0,0"/>
                                                                              <v:stroke joinstyle="miter"/>
                                                                              <v:imagedata o:title=""/>
                                                                              <o:lock v:ext="edit"/>
                                                                              <v:textbox>
                                                                                <w:txbxContent>
                                                                                  <w:p>
                                                                                    <w:pPr>
                                                                                      <w:snapToGrid w:val="0"/>
                                                                                      <w:rPr>
                                                                                        <w:sz w:val="13"/>
                                                                                        <w:szCs w:val="13"/>
                                                                                      </w:rPr>
                                                                                    </w:pPr>
                                                                                    <w:r>
                                                                                      <w:rPr>
                                                                                        <w:rFonts w:hint="eastAsia"/>
                                                                                        <w:sz w:val="13"/>
                                                                                        <w:szCs w:val="13"/>
                                                                                      </w:rPr>
                                                                                      <w:t>提出审查</w:t>
                                                                                    </w:r>
                                                                                  </w:p>
                                                                                  <w:p>
                                                                                    <w:pPr>
                                                                                      <w:snapToGrid w:val="0"/>
                                                                                      <w:ind w:firstLine="130" w:firstLineChars="100"/>
                                                                                      <w:rPr>
                                                                                        <w:sz w:val="13"/>
                                                                                        <w:szCs w:val="13"/>
                                                                                      </w:rPr>
                                                                                    </w:pPr>
                                                                                    <w:r>
                                                                                      <w:rPr>
                                                                                        <w:rFonts w:hint="eastAsia"/>
                                                                                        <w:sz w:val="13"/>
                                                                                        <w:szCs w:val="13"/>
                                                                                      </w:rPr>
                                                                                      <w:t>意见</w:t>
                                                                                    </w:r>
                                                                                  </w:p>
                                                                                </w:txbxContent>
                                                                              </v:textbox>
                                                                            </v:shape>
                                                                            <v:shape id="自选图形 2564" o:spid="_x0000_s2343" o:spt="32" type="#_x0000_t32" style="position:absolute;left:6671;top:9106;height:290;width:0;" o:connectortype="straight" filled="f" coordsize="21600,21600">
                                                                              <v:path arrowok="t"/>
                                                                              <v:fill on="f" focussize="0,0"/>
                                                                              <v:stroke endarrow="block"/>
                                                                              <v:imagedata o:title=""/>
                                                                              <o:lock v:ext="edit"/>
                                                                            </v:shape>
                                                                            <v:line id="直线 2565" o:spid="_x0000_s2344" o:spt="20" style="position:absolute;left:7129;top:9724;flip:x;height:0;width:1800;" coordsize="21600,21600">
                                                                              <v:path arrowok="t"/>
                                                                              <v:fill focussize="0,0"/>
                                                                              <v:stroke endarrow="block"/>
                                                                              <v:imagedata o:title=""/>
                                                                              <o:lock v:ext="edit"/>
                                                                            </v:line>
                                                                            <v:line id="直线 2566" o:spid="_x0000_s2345" o:spt="20" style="position:absolute;left:7181;top:8958;flip:x;height:0;width:1800;" coordsize="21600,21600">
                                                                              <v:path arrowok="t"/>
                                                                              <v:fill focussize="0,0"/>
                                                                              <v:stroke endarrow="block"/>
                                                                              <v:imagedata o:title=""/>
                                                                              <o:lock v:ext="edit"/>
                                                                            </v:line>
                                                                          </v:group>
                                                                          <v:shape id="文本框 2567" o:spid="_x0000_s2346" o:spt="202" type="#_x0000_t202" style="position:absolute;left:7812;top:8679;height:371;width:797;" stroked="f" coordsize="21600,21600">
                                                                            <v:path/>
                                                                            <v:fill focussize="0,0"/>
                                                                            <v:stroke on="f" joinstyle="miter"/>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shape id="文本框 2568" o:spid="_x0000_s2347" o:spt="202" type="#_x0000_t202" style="position:absolute;left:7862;top:9468;height:371;width:797;" stroked="f" coordsize="21600,21600">
                                                                          <v:path/>
                                                                          <v:fill focussize="0,0"/>
                                                                          <v:stroke on="f" joinstyle="miter"/>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group>
                                                                  </v:group>
                                                                </v:group>
                                                              </v:group>
                                                            </v:group>
                                                          </v:group>
                                                        </v:group>
                                                      </v:group>
                                                    </v:group>
                                                  </v:group>
                                                </v:group>
                                              </v:group>
                                            </v:group>
                                          </v:group>
                                          <v:shape id="自选图形 2569" o:spid="_x0000_s2348" o:spt="32" type="#_x0000_t32" style="position:absolute;left:8291;top:12465;height:163;width:0;" o:connectortype="straight" filled="f" coordsize="21600,21600">
                                            <v:path arrowok="t"/>
                                            <v:fill on="f" focussize="0,0"/>
                                            <v:stroke/>
                                            <v:imagedata o:title=""/>
                                            <o:lock v:ext="edit"/>
                                          </v:shape>
                                          <v:shape id="自选图形 2570" o:spid="_x0000_s2349" o:spt="32" type="#_x0000_t32" style="position:absolute;left:8291;top:12628;height:1;width:1004;" o:connectortype="straight" filled="f" coordsize="21600,21600">
                                            <v:path arrowok="t"/>
                                            <v:fill on="f" focussize="0,0"/>
                                            <v:stroke endarrow="block"/>
                                            <v:imagedata o:title=""/>
                                            <o:lock v:ext="edit"/>
                                          </v:shape>
                                        </v:group>
                                      </v:group>
                                    </v:group>
                                  </v:group>
                                </v:group>
                              </v:group>
                            </v:group>
                          </v:group>
                        </v:group>
                      </v:group>
                    </v:group>
                    <v:shape id="自选图形 2704" o:spid="_x0000_s2350" o:spt="34" type="#_x0000_t34" style="position:absolute;left:1293;top:5779;height:603;width:1466;rotation:17694720f;" o:connectortype="elbow" filled="f" coordsize="21600,21600" adj="18903,-244155,-26403">
                      <v:path arrowok="t"/>
                      <v:fill on="f" focussize="0,0"/>
                      <v:stroke endarrow="block"/>
                      <v:imagedata o:title=""/>
                      <o:lock v:ext="edit"/>
                    </v:shape>
                    <v:shape id="自选图形 2705" o:spid="_x0000_s2351" o:spt="32" type="#_x0000_t32" style="position:absolute;left:1732;top:6824;flip:y;height:0;width:85;" o:connectortype="straight" filled="f" coordsize="21600,21600">
                      <v:path arrowok="t"/>
                      <v:fill on="f" focussize="0,0"/>
                      <v:stroke/>
                      <v:imagedata o:title=""/>
                      <o:lock v:ext="edit"/>
                    </v:shape>
                  </v:group>
                  <v:rect id="矩形 2707" o:spid="_x0000_s2352" o:spt="1" style="position:absolute;left:1978;top:9579;height:346;width:900;" coordsize="21600,21600">
                    <v:path/>
                    <v:fill focussize="0,0"/>
                    <v:stroke/>
                    <v:imagedata o:title=""/>
                    <o:lock v:ext="edit"/>
                    <v:textbox>
                      <w:txbxContent>
                        <w:p>
                          <w:pPr>
                            <w:ind w:firstLine="130" w:firstLineChars="100"/>
                            <w:rPr>
                              <w:sz w:val="13"/>
                              <w:szCs w:val="13"/>
                            </w:rPr>
                          </w:pPr>
                          <w:r>
                            <w:rPr>
                              <w:rFonts w:hint="eastAsia"/>
                              <w:sz w:val="13"/>
                              <w:szCs w:val="13"/>
                            </w:rPr>
                            <w:t>审查</w:t>
                          </w:r>
                        </w:p>
                      </w:txbxContent>
                    </v:textbox>
                  </v:rect>
                  <v:shape id="自选图形 2710" o:spid="_x0000_s2353" o:spt="34" type="#_x0000_t34" style="position:absolute;left:2334;top:9136;flip:y;height:267;width:4430;" o:connectortype="elbow" filled="f" coordsize="21600,21600" adj="21658,761825,-11375">
                    <v:path arrowok="t"/>
                    <v:fill on="f" focussize="0,0"/>
                    <v:stroke dashstyle="longDash" endarrow="block"/>
                    <v:imagedata o:title=""/>
                    <o:lock v:ext="edit"/>
                  </v:shape>
                  <v:shape id="自选图形 2850" o:spid="_x0000_s2354" o:spt="32" type="#_x0000_t32" style="position:absolute;left:2333;top:9407;height:166;width:0;" o:connectortype="straight" filled="f" coordsize="21600,21600">
                    <v:path arrowok="t"/>
                    <v:fill on="f" focussize="0,0"/>
                    <v:stroke endarrow="block"/>
                    <v:imagedata o:title=""/>
                    <o:lock v:ext="edit"/>
                  </v:shape>
                </v:group>
              </w:pict>
            </w:r>
            <w:r>
              <w:rPr>
                <w:rFonts w:ascii="宋体" w:hAnsi="宋体"/>
                <w:sz w:val="18"/>
                <w:szCs w:val="18"/>
              </w:rPr>
              <w:pict>
                <v:shape id="自选图形 2445" o:spid="_x0000_s2355" o:spt="32" type="#_x0000_t32" style="position:absolute;left:0pt;flip:y;margin-left:-12.1pt;margin-top:252.4pt;height:0pt;width:486.5pt;z-index:102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7" o:spid="_x0000_s2356" o:spt="32" type="#_x0000_t32" style="position:absolute;left:0pt;margin-left:-6pt;margin-top:561.95pt;height:1.25pt;width:489pt;z-index:102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6" o:spid="_x0000_s2357" o:spt="32" type="#_x0000_t32" style="position:absolute;left:0pt;margin-left:-6pt;margin-top:382.2pt;height:0pt;width:489pt;z-index:1024;mso-width-relative:page;mso-height-relative:page;" o:connectortype="straight" filled="f" coordsize="21600,21600">
                  <v:path arrowok="t"/>
                  <v:fill on="f" focussize="0,0"/>
                  <v:stroke/>
                  <v:imagedata o:title=""/>
                  <o:lock v:ext="edit"/>
                </v:shape>
              </w:pict>
            </w:r>
          </w:p>
        </w:tc>
        <w:tc>
          <w:tcPr>
            <w:tcW w:w="2348" w:type="dxa"/>
          </w:tcPr>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tc>
        <w:tc>
          <w:tcPr>
            <w:tcW w:w="2348" w:type="dxa"/>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：接受申请， 初审申请材料是否齐全、是否符合法定形式。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：接收申请、填写接受凭证，5个工作日内完成对申请材料的初审，材料不齐全或不符合受理要求的一次性告知，符合受理要求的开具受理通知书。</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窗口审查员</w:t>
            </w: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tc>
        <w:tc>
          <w:tcPr>
            <w:tcW w:w="2348" w:type="dxa"/>
          </w:tcPr>
          <w:p>
            <w:pPr>
              <w:spacing w:line="240" w:lineRule="exact"/>
              <w:rPr>
                <w:rFonts w:ascii="宋体" w:hAnsi="宋体"/>
                <w:sz w:val="13"/>
                <w:szCs w:val="13"/>
              </w:rPr>
            </w:pPr>
            <w:r>
              <w:rPr>
                <w:rFonts w:ascii="宋体" w:hAnsi="宋体"/>
                <w:b/>
                <w:sz w:val="13"/>
                <w:szCs w:val="13"/>
              </w:rPr>
              <w:pict>
                <v:line id="直线 2444" o:spid="_x0000_s2358" o:spt="20" style="position:absolute;left:0pt;margin-left:207pt;margin-top:-46.8pt;height:0pt;width:0.05pt;z-index:1024;mso-width-relative:page;mso-height-relative:page;" coordsize="21600,21600">
                  <v:path arrowok="t"/>
                  <v:fill focussize="0,0"/>
                  <v:stroke/>
                  <v:imagedata o:title=""/>
                  <o:lock v:ext="edit"/>
                </v:line>
              </w:pict>
            </w:r>
            <w:r>
              <w:rPr>
                <w:rFonts w:ascii="宋体" w:hAnsi="宋体"/>
                <w:b/>
                <w:sz w:val="13"/>
                <w:szCs w:val="13"/>
              </w:rPr>
              <w:pict>
                <v:line id="直线 2439" o:spid="_x0000_s2359" o:spt="20" style="position:absolute;left:0pt;margin-left:-117pt;margin-top:159.9pt;height:0pt;width:0.05pt;z-index:1024;mso-width-relative:page;mso-height-relative:page;" coordsize="21600,21600">
                  <v:path arrowok="t"/>
                  <v:fill focussize="0,0"/>
                  <v:stroke/>
                  <v:imagedata o:title=""/>
                  <o:lock v:ext="edit"/>
                </v:line>
              </w:pict>
            </w:r>
            <w:r>
              <w:rPr>
                <w:rFonts w:hint="eastAsia" w:ascii="宋体" w:hAnsi="宋体"/>
                <w:b/>
                <w:sz w:val="13"/>
                <w:szCs w:val="13"/>
              </w:rPr>
              <w:t>权限：</w:t>
            </w:r>
            <w:r>
              <w:rPr>
                <w:rFonts w:hint="eastAsia" w:ascii="宋体" w:hAnsi="宋体"/>
                <w:sz w:val="13"/>
                <w:szCs w:val="13"/>
              </w:rPr>
              <w:t>审查书面材料是否齐全、是否符合法定形式。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根据国家法律法规、材料规范要求，当场或5个工作日内完成书面审查，提交审查意见。</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肃南裕固族自治县市场监督管理局窗口人员</w:t>
            </w:r>
          </w:p>
          <w:p>
            <w:pPr>
              <w:spacing w:line="240" w:lineRule="exact"/>
              <w:rPr>
                <w:rFonts w:ascii="宋体" w:hAnsi="宋体"/>
                <w:sz w:val="13"/>
                <w:szCs w:val="13"/>
              </w:rPr>
            </w:pPr>
          </w:p>
          <w:p>
            <w:pPr>
              <w:spacing w:line="360" w:lineRule="auto"/>
              <w:rPr>
                <w:rFonts w:ascii="宋体" w:hAnsi="宋体"/>
                <w:sz w:val="13"/>
                <w:szCs w:val="13"/>
              </w:rPr>
            </w:pPr>
            <w:r>
              <w:rPr>
                <w:rFonts w:ascii="宋体" w:hAnsi="宋体"/>
                <w:sz w:val="13"/>
                <w:szCs w:val="13"/>
              </w:rPr>
              <w:pict>
                <v:shape id="文本框 2442" o:spid="_x0000_s2360" o:spt="202" type="#_x0000_t202" style="position:absolute;left:0pt;margin-left:42.5pt;margin-top:396.2pt;height:23.4pt;width:44.65pt;z-index:1024;mso-width-relative:page;mso-height-relative:page;" stroked="f" coordsize="21600,21600">
                  <v:path/>
                  <v:fill focussize="0,0"/>
                  <v:stroke on="f" joinstyle="miter"/>
                  <v:imagedata o:title=""/>
                  <o:lock v:ext="edit"/>
                  <v:textbox>
                    <w:txbxContent>
                      <w:p>
                        <w:pPr>
                          <w:rPr>
                            <w:sz w:val="13"/>
                            <w:szCs w:val="13"/>
                          </w:rPr>
                        </w:pPr>
                        <w:r>
                          <w:rPr>
                            <w:rFonts w:hint="eastAsia"/>
                            <w:sz w:val="13"/>
                            <w:szCs w:val="13"/>
                          </w:rPr>
                          <w:t>不予批准</w:t>
                        </w:r>
                      </w:p>
                    </w:txbxContent>
                  </v:textbox>
                </v:shape>
              </w:pict>
            </w:r>
          </w:p>
        </w:tc>
        <w:tc>
          <w:tcPr>
            <w:tcW w:w="2349" w:type="dxa"/>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审批行政事项。</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根据审查意见，对本次行政事项进行审批，决定是否核准登记。</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当日、即时</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w:t>
            </w:r>
          </w:p>
          <w:p>
            <w:pPr>
              <w:rPr>
                <w:rFonts w:ascii="宋体" w:hAnsi="宋体"/>
                <w:sz w:val="13"/>
                <w:szCs w:val="13"/>
              </w:rPr>
            </w:pPr>
          </w:p>
          <w:p>
            <w:pPr>
              <w:rPr>
                <w:rFonts w:ascii="宋体" w:hAnsi="宋体"/>
                <w:sz w:val="13"/>
                <w:szCs w:val="13"/>
              </w:rPr>
            </w:pPr>
            <w:r>
              <w:rPr>
                <w:rFonts w:ascii="宋体" w:hAnsi="宋体"/>
                <w:sz w:val="13"/>
                <w:szCs w:val="13"/>
              </w:rPr>
              <w:pict>
                <v:shape id="文本框 2443" o:spid="_x0000_s2361" o:spt="202" type="#_x0000_t202" style="position:absolute;left:0pt;margin-left:19.5pt;margin-top:370pt;height:18.05pt;width:40.95pt;z-index:1024;mso-width-relative:page;mso-height-relative:page;" stroked="f" coordsize="21600,21600">
                  <v:path/>
                  <v:fill focussize="0,0"/>
                  <v:stroke on="f" joinstyle="miter"/>
                  <v:imagedata o:title=""/>
                  <o:lock v:ext="edit"/>
                  <v:textbox>
                    <w:txbxContent>
                      <w:p>
                        <w:pPr>
                          <w:snapToGrid w:val="0"/>
                          <w:rPr>
                            <w:sz w:val="13"/>
                            <w:szCs w:val="13"/>
                          </w:rPr>
                        </w:pPr>
                        <w:r>
                          <w:rPr>
                            <w:rFonts w:hint="eastAsia"/>
                            <w:sz w:val="13"/>
                            <w:szCs w:val="13"/>
                          </w:rPr>
                          <w:t>未通过</w:t>
                        </w:r>
                      </w:p>
                    </w:txbxContent>
                  </v:textbox>
                </v:shape>
              </w:pict>
            </w:r>
          </w:p>
        </w:tc>
      </w:tr>
    </w:tbl>
    <w:p>
      <w:pPr>
        <w:jc w:val="left"/>
        <w:rPr>
          <w:rFonts w:ascii="黑体" w:hAnsi="黑体" w:eastAsia="黑体"/>
          <w:b/>
          <w:bCs/>
          <w:color w:val="000000"/>
        </w:rPr>
      </w:pPr>
    </w:p>
    <w:p>
      <w:pPr>
        <w:ind w:firstLine="426"/>
        <w:jc w:val="left"/>
        <w:rPr>
          <w:rFonts w:ascii="黑体" w:hAnsi="黑体" w:eastAsia="黑体" w:cs="黑体"/>
          <w:b/>
          <w:bCs/>
          <w:color w:val="000000"/>
        </w:rPr>
      </w:pPr>
    </w:p>
    <w:p>
      <w:pPr>
        <w:ind w:firstLine="426"/>
        <w:jc w:val="left"/>
        <w:rPr>
          <w:rFonts w:ascii="黑体" w:hAnsi="黑体" w:eastAsia="黑体"/>
          <w:b/>
          <w:bCs/>
          <w:color w:val="000000"/>
        </w:rPr>
      </w:pPr>
      <w:r>
        <w:rPr>
          <w:rFonts w:hint="eastAsia" w:ascii="黑体" w:hAnsi="黑体" w:eastAsia="黑体" w:cs="黑体"/>
          <w:b/>
          <w:bCs/>
          <w:color w:val="000000"/>
        </w:rPr>
        <w:t>十三、许可流程</w:t>
      </w:r>
    </w:p>
    <w:p>
      <w:pPr>
        <w:ind w:firstLine="424"/>
        <w:rPr>
          <w:rFonts w:ascii="宋体"/>
          <w:color w:val="000000"/>
        </w:rPr>
      </w:pPr>
      <w:r>
        <w:rPr>
          <w:rFonts w:hint="eastAsia" w:ascii="宋体" w:hAnsi="宋体" w:cs="宋体"/>
          <w:color w:val="000000"/>
        </w:rPr>
        <w:t>（一）肃南县市场监管局窗口办理流程</w:t>
      </w:r>
    </w:p>
    <w:p>
      <w:pPr>
        <w:ind w:firstLine="424"/>
        <w:rPr>
          <w:rFonts w:ascii="宋体"/>
          <w:color w:val="000000"/>
        </w:rPr>
      </w:pPr>
      <w:r>
        <w:rPr>
          <w:rFonts w:ascii="宋体" w:hAnsi="宋体" w:cs="宋体"/>
          <w:color w:val="000000"/>
        </w:rPr>
        <w:t>1.</w:t>
      </w:r>
      <w:r>
        <w:rPr>
          <w:rFonts w:hint="eastAsia" w:ascii="宋体" w:hAnsi="宋体" w:cs="宋体"/>
          <w:color w:val="000000"/>
        </w:rPr>
        <w:t>申请</w:t>
      </w:r>
      <w:r>
        <w:rPr>
          <w:rFonts w:ascii="宋体" w:hAnsi="宋体" w:cs="宋体"/>
          <w:color w:val="000000"/>
        </w:rPr>
        <w:t xml:space="preserve"> </w:t>
      </w:r>
    </w:p>
    <w:p>
      <w:pPr>
        <w:ind w:firstLine="420"/>
        <w:jc w:val="left"/>
        <w:rPr>
          <w:rFonts w:ascii="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）申请材料提交方式：直接提交材料到肃南县便民服务大厅市场监管局窗口办理。</w:t>
      </w:r>
    </w:p>
    <w:p>
      <w:pPr>
        <w:ind w:firstLine="424"/>
        <w:rPr>
          <w:rFonts w:ascii="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）接收申请地址：肃南县便民服务大厅市场监管局窗口办理。</w:t>
      </w:r>
    </w:p>
    <w:p>
      <w:pPr>
        <w:ind w:firstLine="424"/>
        <w:rPr>
          <w:rFonts w:ascii="宋体"/>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）接收申请时间：星期一至星期五（上午</w:t>
      </w:r>
      <w:r>
        <w:rPr>
          <w:rFonts w:ascii="宋体" w:hAnsi="宋体" w:cs="宋体"/>
          <w:color w:val="000000"/>
        </w:rPr>
        <w:t>8:30—12:00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），法定节假日除外。</w:t>
      </w:r>
    </w:p>
    <w:p>
      <w:pPr>
        <w:ind w:firstLine="420"/>
        <w:rPr>
          <w:rFonts w:ascii="宋体"/>
          <w:color w:val="000000"/>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）申请材料要求：按照</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相关要求提交申请材料。</w:t>
      </w:r>
    </w:p>
    <w:p>
      <w:pPr>
        <w:ind w:firstLine="420"/>
        <w:jc w:val="left"/>
        <w:rPr>
          <w:rFonts w:ascii="宋体"/>
          <w:color w:val="000000"/>
        </w:rPr>
      </w:pPr>
      <w:r>
        <w:rPr>
          <w:rFonts w:hint="eastAsia" w:ascii="宋体" w:hAnsi="宋体" w:cs="宋体"/>
          <w:color w:val="000000"/>
        </w:rPr>
        <w:t>（二）网上办理流程</w:t>
      </w:r>
    </w:p>
    <w:p>
      <w:pPr>
        <w:jc w:val="left"/>
        <w:rPr>
          <w:rFonts w:ascii="宋体"/>
          <w:color w:val="000000"/>
        </w:rPr>
      </w:pPr>
      <w:r>
        <w:rPr>
          <w:rFonts w:ascii="宋体" w:hAnsi="宋体" w:cs="宋体"/>
          <w:color w:val="000000"/>
        </w:rPr>
        <w:t xml:space="preserve">    1. </w:t>
      </w:r>
      <w:r>
        <w:rPr>
          <w:rFonts w:hint="eastAsia" w:ascii="宋体" w:hAnsi="宋体" w:cs="宋体"/>
          <w:color w:val="000000"/>
        </w:rPr>
        <w:t>申请提交方式：网上提交申请。</w:t>
      </w:r>
    </w:p>
    <w:p>
      <w:pPr>
        <w:ind w:firstLine="420"/>
        <w:jc w:val="left"/>
        <w:rPr>
          <w:rFonts w:ascii="宋体"/>
          <w:color w:val="000000"/>
        </w:rPr>
      </w:pPr>
      <w:r>
        <w:rPr>
          <w:rFonts w:ascii="宋体" w:hAnsi="宋体" w:cs="宋体"/>
          <w:color w:val="000000"/>
        </w:rPr>
        <w:t>2.</w:t>
      </w:r>
      <w:r>
        <w:rPr>
          <w:rFonts w:hint="eastAsia" w:ascii="宋体" w:hAnsi="宋体" w:cs="宋体"/>
          <w:color w:val="000000"/>
        </w:rPr>
        <w:t>网上申报地址：甘肃工商管理局网上业务办理系统（</w:t>
      </w:r>
      <w:r>
        <w:fldChar w:fldCharType="begin"/>
      </w:r>
      <w:r>
        <w:instrText xml:space="preserve"> HYPERLINK "http://www.gsgs.gov.cn/" \h </w:instrText>
      </w:r>
      <w:r>
        <w:fldChar w:fldCharType="separate"/>
      </w:r>
      <w:r>
        <w:rPr>
          <w:rFonts w:ascii="宋体" w:hAnsi="宋体" w:cs="宋体"/>
          <w:color w:val="000000"/>
          <w:u w:val="single"/>
        </w:rPr>
        <w:t>http://nj.gsaic.gov</w:t>
      </w:r>
      <w:r>
        <w:rPr>
          <w:rFonts w:ascii="宋体" w:hAnsi="宋体" w:cs="宋体"/>
          <w:vanish/>
          <w:color w:val="000000"/>
          <w:u w:val="single"/>
        </w:rPr>
        <w:t>HYPERLINK "http://www.gsgs.gov.cn/"</w:t>
      </w:r>
      <w:r>
        <w:rPr>
          <w:rFonts w:ascii="宋体" w:hAnsi="宋体" w:cs="宋体"/>
          <w:color w:val="000000"/>
          <w:u w:val="single"/>
        </w:rPr>
        <w:t>.cn/</w:t>
      </w:r>
      <w:r>
        <w:rPr>
          <w:rFonts w:ascii="宋体" w:hAnsi="宋体" w:cs="宋体"/>
          <w:color w:val="000000"/>
          <w:u w:val="single"/>
        </w:rPr>
        <w:fldChar w:fldCharType="end"/>
      </w:r>
      <w:r>
        <w:rPr>
          <w:rFonts w:hint="eastAsia" w:ascii="宋体" w:hAnsi="宋体" w:cs="宋体"/>
          <w:color w:val="000000"/>
        </w:rPr>
        <w:t>）。</w:t>
      </w:r>
    </w:p>
    <w:p>
      <w:pPr>
        <w:ind w:firstLine="420"/>
        <w:jc w:val="left"/>
        <w:rPr>
          <w:rFonts w:ascii="宋体"/>
          <w:color w:val="000000"/>
        </w:rPr>
      </w:pPr>
      <w:r>
        <w:rPr>
          <w:rFonts w:ascii="宋体" w:hAnsi="宋体" w:cs="宋体"/>
          <w:color w:val="000000"/>
        </w:rPr>
        <w:t>3.</w:t>
      </w:r>
      <w:r>
        <w:rPr>
          <w:rFonts w:hint="eastAsia" w:ascii="宋体" w:hAnsi="宋体" w:cs="宋体"/>
          <w:color w:val="000000"/>
        </w:rPr>
        <w:t>网上申报流程：登录甘肃工商管理局网上业务办理系统，首次办理业务需先注册用户，注册后登陆主页面按要求填写申请书及其他申请材料，提交预审，网上预审通过后打印纸质材料按</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相关要求准备的纸质材料一并提交到肃南县市场监管局办理窗口继续办理。</w:t>
      </w:r>
    </w:p>
    <w:p>
      <w:pPr>
        <w:ind w:firstLine="420"/>
        <w:jc w:val="left"/>
        <w:rPr>
          <w:rFonts w:ascii="宋体"/>
          <w:color w:val="000000"/>
        </w:rPr>
      </w:pPr>
      <w:r>
        <w:rPr>
          <w:rFonts w:ascii="宋体" w:hAnsi="宋体" w:cs="宋体"/>
          <w:color w:val="000000"/>
        </w:rPr>
        <w:t>4.</w:t>
      </w:r>
      <w:r>
        <w:rPr>
          <w:rFonts w:hint="eastAsia" w:ascii="宋体" w:hAnsi="宋体" w:cs="宋体"/>
          <w:color w:val="000000"/>
        </w:rPr>
        <w:t>网上申报时间：时间不限。</w:t>
      </w:r>
    </w:p>
    <w:p>
      <w:pPr>
        <w:ind w:firstLine="420"/>
        <w:rPr>
          <w:rFonts w:ascii="宋体"/>
          <w:color w:val="000000"/>
        </w:rPr>
      </w:pPr>
      <w:r>
        <w:rPr>
          <w:rFonts w:ascii="宋体" w:hAnsi="宋体" w:cs="宋体"/>
          <w:color w:val="000000"/>
        </w:rPr>
        <w:t>5.</w:t>
      </w:r>
      <w:r>
        <w:rPr>
          <w:rFonts w:hint="eastAsia" w:ascii="宋体" w:hAnsi="宋体" w:cs="宋体"/>
          <w:color w:val="000000"/>
        </w:rPr>
        <w:t>申请材料要求：见</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w:t>
      </w:r>
    </w:p>
    <w:p>
      <w:pPr>
        <w:ind w:firstLine="420"/>
        <w:jc w:val="left"/>
        <w:rPr>
          <w:rFonts w:ascii="宋体"/>
          <w:color w:val="000000"/>
        </w:rPr>
      </w:pPr>
      <w:r>
        <w:rPr>
          <w:rFonts w:ascii="宋体" w:hAnsi="宋体" w:cs="宋体"/>
          <w:color w:val="000000"/>
        </w:rPr>
        <w:t>6.</w:t>
      </w:r>
      <w:r>
        <w:rPr>
          <w:rFonts w:hint="eastAsia" w:ascii="宋体" w:hAnsi="宋体" w:cs="宋体"/>
          <w:color w:val="000000"/>
        </w:rPr>
        <w:t>受理通过：申请人提交申请材料后，经肃南县市场监管局窗口办理人员审查，材料齐全且符合法定形式的受理通过，按承诺时限办结；材料不合法定形式的驳回受理。</w:t>
      </w:r>
    </w:p>
    <w:p>
      <w:pPr>
        <w:ind w:firstLine="424"/>
        <w:rPr>
          <w:rFonts w:ascii="宋体"/>
          <w:color w:val="000000"/>
        </w:rPr>
      </w:pPr>
      <w:r>
        <w:rPr>
          <w:rFonts w:hint="eastAsia" w:ascii="宋体" w:hAnsi="宋体" w:cs="宋体"/>
          <w:color w:val="000000"/>
        </w:rPr>
        <w:t>（三）窗口办理流程</w:t>
      </w:r>
    </w:p>
    <w:p>
      <w:pPr>
        <w:ind w:firstLine="420"/>
        <w:jc w:val="left"/>
        <w:rPr>
          <w:rFonts w:ascii="宋体"/>
          <w:color w:val="000000"/>
        </w:rPr>
      </w:pPr>
      <w:r>
        <w:rPr>
          <w:rFonts w:ascii="宋体" w:hAnsi="宋体" w:cs="宋体"/>
          <w:color w:val="000000"/>
        </w:rPr>
        <w:t>1.</w:t>
      </w:r>
      <w:r>
        <w:rPr>
          <w:rFonts w:hint="eastAsia" w:ascii="宋体" w:hAnsi="宋体" w:cs="宋体"/>
          <w:color w:val="000000"/>
        </w:rPr>
        <w:t>申请材料提交方式：提交到肃南县市场监督管理局窗口受理人员审查。</w:t>
      </w:r>
    </w:p>
    <w:p>
      <w:pPr>
        <w:ind w:firstLine="424"/>
        <w:rPr>
          <w:rFonts w:ascii="宋体"/>
          <w:color w:val="000000"/>
        </w:rPr>
      </w:pPr>
      <w:r>
        <w:rPr>
          <w:rFonts w:ascii="宋体" w:hAnsi="宋体" w:cs="宋体"/>
          <w:color w:val="000000"/>
        </w:rPr>
        <w:t>2.</w:t>
      </w:r>
      <w:r>
        <w:rPr>
          <w:rFonts w:hint="eastAsia" w:ascii="宋体" w:hAnsi="宋体" w:cs="宋体"/>
          <w:color w:val="000000"/>
        </w:rPr>
        <w:t>接收申请地址：肃南县市场监督管理局窗口。</w:t>
      </w:r>
    </w:p>
    <w:p>
      <w:pPr>
        <w:ind w:firstLine="424"/>
        <w:rPr>
          <w:rFonts w:ascii="宋体"/>
          <w:color w:val="000000"/>
        </w:rPr>
      </w:pPr>
      <w:r>
        <w:rPr>
          <w:rFonts w:ascii="宋体" w:hAnsi="宋体" w:cs="宋体"/>
          <w:color w:val="000000"/>
        </w:rPr>
        <w:t>3.</w:t>
      </w:r>
      <w:r>
        <w:rPr>
          <w:rFonts w:hint="eastAsia" w:ascii="宋体" w:hAnsi="宋体" w:cs="宋体"/>
          <w:color w:val="000000"/>
        </w:rPr>
        <w:t>接收申请时间：星期一至星期五（上午</w:t>
      </w:r>
      <w:r>
        <w:rPr>
          <w:rFonts w:ascii="宋体" w:hAnsi="宋体" w:cs="宋体"/>
          <w:color w:val="000000"/>
        </w:rPr>
        <w:t>8:30—12:00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），法定节假日除外。</w:t>
      </w:r>
    </w:p>
    <w:p>
      <w:pPr>
        <w:ind w:firstLine="420"/>
        <w:rPr>
          <w:rFonts w:ascii="宋体"/>
          <w:color w:val="000000"/>
        </w:rPr>
      </w:pPr>
      <w:r>
        <w:rPr>
          <w:rFonts w:ascii="宋体" w:hAnsi="宋体" w:cs="宋体"/>
          <w:color w:val="000000"/>
        </w:rPr>
        <w:t>4.</w:t>
      </w:r>
      <w:r>
        <w:rPr>
          <w:rFonts w:hint="eastAsia" w:ascii="宋体" w:hAnsi="宋体" w:cs="宋体"/>
          <w:color w:val="000000"/>
        </w:rPr>
        <w:t>申请材料要求：按照</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相关要求提交申请材料。</w:t>
      </w:r>
    </w:p>
    <w:p>
      <w:pPr>
        <w:ind w:firstLine="420"/>
        <w:jc w:val="left"/>
        <w:rPr>
          <w:rFonts w:ascii="宋体"/>
          <w:color w:val="000000"/>
        </w:rPr>
      </w:pPr>
      <w:r>
        <w:rPr>
          <w:rFonts w:hint="eastAsia" w:ascii="宋体" w:hAnsi="宋体" w:cs="宋体"/>
          <w:color w:val="000000"/>
        </w:rPr>
        <w:t>（四）网上办理流程</w:t>
      </w:r>
    </w:p>
    <w:p>
      <w:pPr>
        <w:jc w:val="left"/>
        <w:rPr>
          <w:rFonts w:ascii="宋体"/>
          <w:color w:val="000000"/>
        </w:rPr>
      </w:pPr>
      <w:r>
        <w:rPr>
          <w:rFonts w:ascii="宋体" w:hAnsi="宋体" w:cs="宋体"/>
          <w:color w:val="000000"/>
        </w:rPr>
        <w:t xml:space="preserve">    1. </w:t>
      </w:r>
      <w:r>
        <w:rPr>
          <w:rFonts w:hint="eastAsia" w:ascii="宋体" w:hAnsi="宋体" w:cs="宋体"/>
          <w:color w:val="000000"/>
        </w:rPr>
        <w:t>申请提交方式：网上提交申请。</w:t>
      </w:r>
    </w:p>
    <w:p>
      <w:pPr>
        <w:ind w:firstLine="420"/>
        <w:jc w:val="left"/>
        <w:rPr>
          <w:rFonts w:ascii="宋体"/>
          <w:color w:val="000000"/>
        </w:rPr>
      </w:pPr>
      <w:r>
        <w:rPr>
          <w:rFonts w:ascii="宋体" w:hAnsi="宋体" w:cs="宋体"/>
          <w:color w:val="000000"/>
        </w:rPr>
        <w:t>2.</w:t>
      </w:r>
      <w:r>
        <w:rPr>
          <w:rFonts w:hint="eastAsia" w:ascii="宋体" w:hAnsi="宋体" w:cs="宋体"/>
          <w:color w:val="000000"/>
        </w:rPr>
        <w:t>网上申报地址：甘肃工商管理局网上业务办理系统（</w:t>
      </w:r>
      <w:r>
        <w:fldChar w:fldCharType="begin"/>
      </w:r>
      <w:r>
        <w:instrText xml:space="preserve"> HYPERLINK "http://www.gsgs.gov.cn/" \h </w:instrText>
      </w:r>
      <w:r>
        <w:fldChar w:fldCharType="separate"/>
      </w:r>
      <w:r>
        <w:rPr>
          <w:rFonts w:ascii="宋体" w:hAnsi="宋体" w:cs="宋体"/>
          <w:color w:val="000000"/>
          <w:u w:val="single"/>
        </w:rPr>
        <w:t>http://nj.gsaic.gov</w:t>
      </w:r>
      <w:r>
        <w:rPr>
          <w:rFonts w:ascii="宋体" w:hAnsi="宋体" w:cs="宋体"/>
          <w:vanish/>
          <w:color w:val="000000"/>
          <w:u w:val="single"/>
        </w:rPr>
        <w:t>HYPERLINK "http://www.gsgs.gov.cn/"</w:t>
      </w:r>
      <w:r>
        <w:rPr>
          <w:rFonts w:ascii="宋体" w:hAnsi="宋体" w:cs="宋体"/>
          <w:color w:val="000000"/>
          <w:u w:val="single"/>
        </w:rPr>
        <w:t>.cn/</w:t>
      </w:r>
      <w:r>
        <w:rPr>
          <w:rFonts w:ascii="宋体" w:hAnsi="宋体" w:cs="宋体"/>
          <w:color w:val="000000"/>
          <w:u w:val="single"/>
        </w:rPr>
        <w:fldChar w:fldCharType="end"/>
      </w:r>
      <w:r>
        <w:rPr>
          <w:rFonts w:hint="eastAsia" w:ascii="宋体" w:hAnsi="宋体" w:cs="宋体"/>
          <w:color w:val="000000"/>
        </w:rPr>
        <w:t>）。</w:t>
      </w:r>
    </w:p>
    <w:p>
      <w:pPr>
        <w:ind w:firstLine="420"/>
        <w:jc w:val="left"/>
        <w:rPr>
          <w:rFonts w:ascii="宋体"/>
          <w:color w:val="000000"/>
        </w:rPr>
      </w:pPr>
      <w:r>
        <w:rPr>
          <w:rFonts w:ascii="宋体" w:hAnsi="宋体" w:cs="宋体"/>
          <w:color w:val="000000"/>
        </w:rPr>
        <w:t>3.</w:t>
      </w:r>
      <w:r>
        <w:rPr>
          <w:rFonts w:hint="eastAsia" w:ascii="宋体" w:hAnsi="宋体" w:cs="宋体"/>
          <w:color w:val="000000"/>
        </w:rPr>
        <w:t>网上申报流程：登录甘肃工商管理局网上业务办理系统，首次办理业务需先注册用户，注册后登陆主页面按要求填写申请书及其他申请材料，提交预审，网上预审通过后打印纸质材料按</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相关要求准备的纸质材料一并提交到肃南县市场监管局窗口办理。</w:t>
      </w:r>
    </w:p>
    <w:p>
      <w:pPr>
        <w:ind w:firstLine="420"/>
        <w:jc w:val="left"/>
        <w:rPr>
          <w:rFonts w:ascii="宋体"/>
          <w:color w:val="000000"/>
        </w:rPr>
      </w:pPr>
      <w:r>
        <w:rPr>
          <w:rFonts w:ascii="宋体" w:hAnsi="宋体" w:cs="宋体"/>
          <w:color w:val="000000"/>
        </w:rPr>
        <w:t>4.</w:t>
      </w:r>
      <w:r>
        <w:rPr>
          <w:rFonts w:hint="eastAsia" w:ascii="宋体" w:hAnsi="宋体" w:cs="宋体"/>
          <w:color w:val="000000"/>
        </w:rPr>
        <w:t>网上申报时间：时间不限。</w:t>
      </w:r>
    </w:p>
    <w:p>
      <w:pPr>
        <w:ind w:firstLine="420"/>
        <w:rPr>
          <w:rFonts w:ascii="宋体"/>
          <w:color w:val="000000"/>
        </w:rPr>
      </w:pPr>
      <w:r>
        <w:rPr>
          <w:rFonts w:ascii="宋体" w:hAnsi="宋体" w:cs="宋体"/>
          <w:color w:val="000000"/>
        </w:rPr>
        <w:t>5.</w:t>
      </w:r>
      <w:r>
        <w:rPr>
          <w:rFonts w:hint="eastAsia" w:ascii="宋体" w:hAnsi="宋体" w:cs="宋体"/>
          <w:color w:val="000000"/>
        </w:rPr>
        <w:t>申请材料要求：见</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w:t>
      </w:r>
    </w:p>
    <w:p>
      <w:pPr>
        <w:ind w:firstLine="420"/>
        <w:jc w:val="left"/>
        <w:rPr>
          <w:rFonts w:ascii="宋体"/>
          <w:color w:val="000000"/>
        </w:rPr>
      </w:pPr>
      <w:r>
        <w:rPr>
          <w:rFonts w:ascii="宋体" w:hAnsi="宋体" w:cs="宋体"/>
          <w:color w:val="000000"/>
        </w:rPr>
        <w:t>6.</w:t>
      </w:r>
      <w:r>
        <w:rPr>
          <w:rFonts w:hint="eastAsia" w:ascii="宋体" w:hAnsi="宋体" w:cs="宋体"/>
          <w:color w:val="000000"/>
        </w:rPr>
        <w:t>受理通过：申请人提交申请材料后，经肃南县市场监督管理局窗口人员审查，材料齐全且符合法定形式的受理通过，按承诺时限办结；材料不合法定形式的驳回受理。</w:t>
      </w:r>
    </w:p>
    <w:p>
      <w:pPr>
        <w:ind w:firstLine="422"/>
        <w:jc w:val="left"/>
        <w:rPr>
          <w:rFonts w:ascii="黑体" w:hAnsi="黑体" w:eastAsia="黑体"/>
          <w:b/>
          <w:bCs/>
          <w:color w:val="000000"/>
        </w:rPr>
      </w:pPr>
      <w:r>
        <w:rPr>
          <w:rFonts w:hint="eastAsia" w:ascii="黑体" w:hAnsi="黑体" w:eastAsia="黑体" w:cs="黑体"/>
          <w:b/>
          <w:bCs/>
          <w:color w:val="000000"/>
        </w:rPr>
        <w:t>十四、许可服务</w:t>
      </w:r>
    </w:p>
    <w:p>
      <w:pPr>
        <w:ind w:left="420"/>
        <w:rPr>
          <w:rFonts w:ascii="宋体"/>
          <w:color w:val="000000"/>
        </w:rPr>
      </w:pPr>
      <w:r>
        <w:rPr>
          <w:rFonts w:ascii="宋体" w:hAnsi="宋体" w:cs="宋体"/>
          <w:color w:val="000000"/>
        </w:rPr>
        <w:t>(</w:t>
      </w:r>
      <w:r>
        <w:rPr>
          <w:rFonts w:hint="eastAsia" w:ascii="宋体" w:hAnsi="宋体" w:cs="宋体"/>
          <w:color w:val="000000"/>
        </w:rPr>
        <w:t>一</w:t>
      </w:r>
      <w:r>
        <w:rPr>
          <w:rFonts w:ascii="宋体" w:hAnsi="宋体" w:cs="宋体"/>
          <w:color w:val="000000"/>
        </w:rPr>
        <w:t>)</w:t>
      </w:r>
      <w:r>
        <w:rPr>
          <w:rFonts w:hint="eastAsia" w:ascii="宋体" w:hAnsi="宋体" w:cs="宋体"/>
          <w:color w:val="000000"/>
        </w:rPr>
        <w:t>许可咨询</w:t>
      </w:r>
    </w:p>
    <w:p>
      <w:pPr>
        <w:numPr>
          <w:ilvl w:val="0"/>
          <w:numId w:val="1"/>
        </w:numPr>
        <w:ind w:firstLine="420"/>
        <w:rPr>
          <w:rFonts w:ascii="宋体"/>
          <w:color w:val="000000"/>
        </w:rPr>
      </w:pPr>
      <w:r>
        <w:rPr>
          <w:rFonts w:hint="eastAsia" w:ascii="宋体" w:hAnsi="宋体" w:cs="宋体"/>
          <w:color w:val="000000"/>
        </w:rPr>
        <w:t>咨询途径</w:t>
      </w:r>
    </w:p>
    <w:p>
      <w:pPr>
        <w:ind w:firstLine="315"/>
        <w:rPr>
          <w:rFonts w:ascii="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）窗口咨询：肃南裕固族自治县市场监督管理局窗口。</w:t>
      </w:r>
    </w:p>
    <w:p>
      <w:pPr>
        <w:ind w:firstLine="315"/>
        <w:rPr>
          <w:rFonts w:ascii="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）网上咨询：甘肃工商管理局网上业务办理系统（</w:t>
      </w:r>
      <w:r>
        <w:fldChar w:fldCharType="begin"/>
      </w:r>
      <w:r>
        <w:instrText xml:space="preserve"> HYPERLINK "http://www.gsgs.gov.cn/" \h </w:instrText>
      </w:r>
      <w:r>
        <w:fldChar w:fldCharType="separate"/>
      </w:r>
      <w:r>
        <w:rPr>
          <w:rFonts w:ascii="宋体" w:hAnsi="宋体" w:cs="宋体"/>
          <w:color w:val="000000"/>
          <w:u w:val="single"/>
        </w:rPr>
        <w:t>http://nj.gsaic.gov</w:t>
      </w:r>
      <w:r>
        <w:rPr>
          <w:rFonts w:ascii="宋体" w:hAnsi="宋体" w:cs="宋体"/>
          <w:vanish/>
          <w:color w:val="000000"/>
          <w:u w:val="single"/>
        </w:rPr>
        <w:t>HYPERLINK "http://www.gsgs.gov.cn/"</w:t>
      </w:r>
      <w:r>
        <w:rPr>
          <w:rFonts w:ascii="宋体" w:hAnsi="宋体" w:cs="宋体"/>
          <w:color w:val="000000"/>
          <w:u w:val="single"/>
        </w:rPr>
        <w:t>.cn/</w:t>
      </w:r>
      <w:r>
        <w:rPr>
          <w:rFonts w:ascii="宋体" w:hAnsi="宋体" w:cs="宋体"/>
          <w:color w:val="000000"/>
          <w:u w:val="single"/>
        </w:rPr>
        <w:fldChar w:fldCharType="end"/>
      </w:r>
      <w:r>
        <w:rPr>
          <w:rFonts w:hint="eastAsia" w:ascii="宋体" w:hAnsi="宋体" w:cs="宋体"/>
          <w:color w:val="000000"/>
        </w:rPr>
        <w:t>）。</w:t>
      </w:r>
    </w:p>
    <w:p>
      <w:pPr>
        <w:ind w:firstLine="420"/>
        <w:rPr>
          <w:rFonts w:ascii="宋体"/>
          <w:color w:val="000000"/>
        </w:rPr>
      </w:pPr>
      <w:r>
        <w:rPr>
          <w:rFonts w:ascii="宋体" w:hAnsi="宋体" w:cs="宋体"/>
          <w:color w:val="000000"/>
        </w:rPr>
        <w:t>2.</w:t>
      </w:r>
      <w:r>
        <w:rPr>
          <w:rFonts w:hint="eastAsia" w:ascii="宋体" w:hAnsi="宋体" w:cs="宋体"/>
          <w:color w:val="000000"/>
        </w:rPr>
        <w:t>咨询回复</w:t>
      </w:r>
    </w:p>
    <w:p>
      <w:pPr>
        <w:numPr>
          <w:ilvl w:val="0"/>
          <w:numId w:val="2"/>
        </w:numPr>
        <w:ind w:left="786" w:hanging="360"/>
        <w:rPr>
          <w:rFonts w:ascii="宋体"/>
          <w:color w:val="000000"/>
        </w:rPr>
      </w:pPr>
      <w:r>
        <w:rPr>
          <w:rFonts w:hint="eastAsia" w:ascii="宋体" w:hAnsi="宋体" w:cs="宋体"/>
          <w:color w:val="000000"/>
        </w:rPr>
        <w:t>回复方式：窗口回复、肃南县市场监督管理局电话回复。</w:t>
      </w:r>
    </w:p>
    <w:p>
      <w:pPr>
        <w:numPr>
          <w:ilvl w:val="0"/>
          <w:numId w:val="2"/>
        </w:numPr>
        <w:ind w:left="786" w:hanging="360"/>
        <w:rPr>
          <w:rFonts w:ascii="宋体"/>
          <w:color w:val="000000"/>
        </w:rPr>
      </w:pPr>
      <w:r>
        <w:rPr>
          <w:rFonts w:hint="eastAsia" w:ascii="宋体" w:hAnsi="宋体" w:cs="宋体"/>
          <w:color w:val="000000"/>
        </w:rPr>
        <w:t>回复机构：肃南裕固族自治县市场监督管理局。</w:t>
      </w:r>
    </w:p>
    <w:p>
      <w:pPr>
        <w:numPr>
          <w:ilvl w:val="0"/>
          <w:numId w:val="2"/>
        </w:numPr>
        <w:ind w:left="786" w:hanging="360"/>
        <w:rPr>
          <w:rFonts w:ascii="宋体"/>
          <w:color w:val="000000"/>
        </w:rPr>
      </w:pPr>
      <w:r>
        <w:rPr>
          <w:rFonts w:hint="eastAsia" w:ascii="宋体" w:hAnsi="宋体" w:cs="宋体"/>
          <w:color w:val="000000"/>
        </w:rPr>
        <w:t>回复时限：即时回复。</w:t>
      </w:r>
    </w:p>
    <w:p>
      <w:pPr>
        <w:ind w:firstLine="420"/>
        <w:rPr>
          <w:rFonts w:ascii="宋体"/>
          <w:color w:val="000000"/>
        </w:rPr>
      </w:pPr>
      <w:r>
        <w:rPr>
          <w:rFonts w:hint="eastAsia" w:ascii="宋体" w:hAnsi="宋体" w:cs="宋体"/>
          <w:color w:val="000000"/>
        </w:rPr>
        <w:t>（二）许可进程查询</w:t>
      </w:r>
    </w:p>
    <w:p>
      <w:pPr>
        <w:ind w:firstLine="420"/>
        <w:rPr>
          <w:rFonts w:ascii="宋体"/>
          <w:color w:val="000000"/>
        </w:rPr>
      </w:pPr>
      <w:r>
        <w:rPr>
          <w:rFonts w:ascii="宋体" w:hAnsi="宋体" w:cs="宋体"/>
          <w:color w:val="000000"/>
        </w:rPr>
        <w:t>1.</w:t>
      </w:r>
      <w:r>
        <w:rPr>
          <w:rFonts w:hint="eastAsia" w:ascii="宋体" w:hAnsi="宋体" w:cs="宋体"/>
          <w:color w:val="000000"/>
        </w:rPr>
        <w:t>查询方式：窗口查询、电话查询、短信告知、网络查询。</w:t>
      </w:r>
    </w:p>
    <w:p>
      <w:pPr>
        <w:ind w:firstLine="420"/>
        <w:rPr>
          <w:rFonts w:ascii="宋体"/>
          <w:color w:val="000000"/>
        </w:rPr>
      </w:pPr>
      <w:r>
        <w:rPr>
          <w:rFonts w:ascii="宋体" w:hAnsi="宋体" w:cs="宋体"/>
          <w:color w:val="000000"/>
        </w:rPr>
        <w:t>2.</w:t>
      </w:r>
      <w:r>
        <w:rPr>
          <w:rFonts w:hint="eastAsia" w:ascii="宋体" w:hAnsi="宋体" w:cs="宋体"/>
          <w:color w:val="000000"/>
        </w:rPr>
        <w:t>查询指引：</w:t>
      </w:r>
    </w:p>
    <w:p>
      <w:pPr>
        <w:ind w:firstLine="420"/>
        <w:rPr>
          <w:rFonts w:ascii="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）窗口查询：肃南裕固族自治县市场监督管理局窗口</w:t>
      </w:r>
    </w:p>
    <w:p>
      <w:pPr>
        <w:ind w:firstLine="420"/>
        <w:rPr>
          <w:rFonts w:ascii="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）电话查询：</w:t>
      </w:r>
      <w:r>
        <w:rPr>
          <w:rFonts w:ascii="宋体" w:hAnsi="宋体" w:cs="宋体"/>
          <w:color w:val="000000"/>
        </w:rPr>
        <w:t>0936-6124148</w:t>
      </w:r>
    </w:p>
    <w:p>
      <w:pPr>
        <w:ind w:firstLine="420"/>
        <w:rPr>
          <w:rFonts w:ascii="宋体"/>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）网络查询：甘肃工商管理局网上业务办理系统（</w:t>
      </w:r>
      <w:r>
        <w:fldChar w:fldCharType="begin"/>
      </w:r>
      <w:r>
        <w:instrText xml:space="preserve"> HYPERLINK "http://www.gsgs.gov.cn/" \h </w:instrText>
      </w:r>
      <w:r>
        <w:fldChar w:fldCharType="separate"/>
      </w:r>
      <w:r>
        <w:rPr>
          <w:rFonts w:ascii="宋体" w:hAnsi="宋体" w:cs="宋体"/>
          <w:color w:val="000000"/>
          <w:u w:val="single"/>
        </w:rPr>
        <w:t>http://nj.gsaic.gov</w:t>
      </w:r>
      <w:r>
        <w:rPr>
          <w:rFonts w:ascii="宋体" w:hAnsi="宋体" w:cs="宋体"/>
          <w:vanish/>
          <w:color w:val="000000"/>
          <w:u w:val="single"/>
        </w:rPr>
        <w:t>HYPERLINK "http://www.gsgs.gov.cn/"</w:t>
      </w:r>
      <w:r>
        <w:rPr>
          <w:rFonts w:ascii="宋体" w:hAnsi="宋体" w:cs="宋体"/>
          <w:color w:val="000000"/>
          <w:u w:val="single"/>
        </w:rPr>
        <w:t>.cn/</w:t>
      </w:r>
      <w:r>
        <w:rPr>
          <w:rFonts w:ascii="宋体" w:hAnsi="宋体" w:cs="宋体"/>
          <w:color w:val="000000"/>
          <w:u w:val="single"/>
        </w:rPr>
        <w:fldChar w:fldCharType="end"/>
      </w:r>
      <w:r>
        <w:rPr>
          <w:rFonts w:hint="eastAsia" w:ascii="宋体" w:hAnsi="宋体" w:cs="宋体"/>
          <w:color w:val="000000"/>
        </w:rPr>
        <w:t>）。</w:t>
      </w:r>
    </w:p>
    <w:p>
      <w:pPr>
        <w:spacing w:line="340" w:lineRule="exact"/>
        <w:ind w:firstLine="420"/>
        <w:rPr>
          <w:rFonts w:ascii="黑体" w:hAnsi="黑体" w:eastAsia="黑体"/>
        </w:rPr>
      </w:pPr>
      <w:r>
        <w:rPr>
          <w:rFonts w:hint="eastAsia" w:ascii="黑体" w:hAnsi="黑体" w:eastAsia="黑体" w:cs="黑体"/>
          <w:b/>
          <w:bCs/>
        </w:rPr>
        <w:t>十五</w:t>
      </w:r>
      <w:r>
        <w:rPr>
          <w:rFonts w:ascii="黑体" w:hAnsi="黑体" w:eastAsia="黑体" w:cs="黑体"/>
          <w:b/>
          <w:bCs/>
        </w:rPr>
        <w:t>.</w:t>
      </w:r>
      <w:r>
        <w:rPr>
          <w:rFonts w:hint="eastAsia" w:ascii="黑体" w:hAnsi="黑体" w:eastAsia="黑体" w:cs="黑体"/>
          <w:b/>
          <w:bCs/>
        </w:rPr>
        <w:t>网上服务</w:t>
      </w:r>
    </w:p>
    <w:p>
      <w:pPr>
        <w:spacing w:line="340" w:lineRule="exact"/>
        <w:ind w:firstLine="420" w:firstLineChars="200"/>
        <w:rPr>
          <w:color w:val="000000"/>
        </w:rPr>
      </w:pPr>
      <w:r>
        <w:rPr>
          <w:rFonts w:hint="eastAsia" w:hAnsi="宋体" w:cs="宋体"/>
          <w:color w:val="000000"/>
        </w:rPr>
        <w:t>（一）行使层级：乡镇级</w:t>
      </w:r>
    </w:p>
    <w:p>
      <w:pPr>
        <w:spacing w:line="340" w:lineRule="exact"/>
        <w:ind w:firstLine="420" w:firstLineChars="200"/>
      </w:pPr>
      <w:r>
        <w:rPr>
          <w:rFonts w:hint="eastAsia" w:hAnsi="宋体" w:cs="宋体"/>
        </w:rPr>
        <w:t>（二）组织机构代码：</w:t>
      </w:r>
      <w:r>
        <w:rPr>
          <w:rFonts w:ascii="Calibri" w:hAnsi="Calibri" w:cs="Calibri"/>
          <w:color w:val="000000"/>
        </w:rPr>
        <w:t>11622222013927905</w:t>
      </w:r>
      <w:r>
        <w:rPr>
          <w:rFonts w:hint="eastAsia" w:ascii="Calibri" w:hAnsi="Calibri" w:cs="Calibri"/>
          <w:color w:val="000000"/>
        </w:rPr>
        <w:t>U</w:t>
      </w:r>
    </w:p>
    <w:p>
      <w:pPr>
        <w:spacing w:line="340" w:lineRule="exact"/>
        <w:ind w:firstLine="420" w:firstLineChars="200"/>
        <w:rPr>
          <w:color w:val="000000"/>
        </w:rPr>
      </w:pPr>
      <w:r>
        <w:rPr>
          <w:rFonts w:hint="eastAsia" w:hAnsi="宋体" w:cs="宋体"/>
          <w:color w:val="000000"/>
        </w:rPr>
        <w:t>（三）实施机关性质：法定机关</w:t>
      </w:r>
    </w:p>
    <w:p>
      <w:pPr>
        <w:spacing w:line="340" w:lineRule="exact"/>
        <w:ind w:firstLine="420" w:firstLineChars="200"/>
        <w:rPr>
          <w:rFonts w:hAnsi="宋体"/>
          <w:color w:val="000000"/>
        </w:rPr>
      </w:pPr>
      <w:r>
        <w:rPr>
          <w:rFonts w:hint="eastAsia" w:hAnsi="宋体" w:cs="宋体"/>
          <w:color w:val="000000"/>
        </w:rPr>
        <w:t>（四）实施或者牵头的单位名称：肃南县市场监督管理局</w:t>
      </w:r>
    </w:p>
    <w:p>
      <w:pPr>
        <w:spacing w:line="340" w:lineRule="exact"/>
        <w:ind w:firstLine="420" w:firstLineChars="200"/>
        <w:rPr>
          <w:color w:val="000000"/>
        </w:rPr>
      </w:pPr>
      <w:r>
        <w:rPr>
          <w:rFonts w:hint="eastAsia" w:hAnsi="宋体" w:cs="宋体"/>
          <w:color w:val="000000"/>
        </w:rPr>
        <w:t>（五）联办机构：无</w:t>
      </w:r>
    </w:p>
    <w:p>
      <w:pPr>
        <w:spacing w:line="340" w:lineRule="exact"/>
        <w:ind w:firstLine="420" w:firstLineChars="200"/>
        <w:rPr>
          <w:color w:val="000000"/>
        </w:rPr>
      </w:pPr>
      <w:r>
        <w:rPr>
          <w:rFonts w:hint="eastAsia" w:hAnsi="宋体" w:cs="宋体"/>
          <w:color w:val="000000"/>
        </w:rPr>
        <w:t>（六）办事者到办事现场次数：</w:t>
      </w:r>
      <w:r>
        <w:rPr>
          <w:color w:val="000000"/>
        </w:rPr>
        <w:t>1</w:t>
      </w:r>
    </w:p>
    <w:p>
      <w:pPr>
        <w:spacing w:line="340" w:lineRule="exact"/>
        <w:ind w:firstLine="420" w:firstLineChars="200"/>
        <w:rPr>
          <w:color w:val="000000"/>
        </w:rPr>
      </w:pPr>
      <w:r>
        <w:rPr>
          <w:rFonts w:hint="eastAsia" w:hAnsi="宋体" w:cs="宋体"/>
          <w:color w:val="000000"/>
        </w:rPr>
        <w:t>（七）权力来源：法定本级行使</w:t>
      </w:r>
    </w:p>
    <w:p>
      <w:pPr>
        <w:spacing w:line="340" w:lineRule="exact"/>
        <w:ind w:firstLine="420" w:firstLineChars="200"/>
        <w:rPr>
          <w:color w:val="000000"/>
        </w:rPr>
      </w:pPr>
      <w:r>
        <w:rPr>
          <w:rFonts w:hint="eastAsia" w:hAnsi="宋体" w:cs="宋体"/>
          <w:color w:val="000000"/>
        </w:rPr>
        <w:t>（八）本级审批性质：行政许可</w:t>
      </w:r>
    </w:p>
    <w:p>
      <w:pPr>
        <w:spacing w:line="340" w:lineRule="exact"/>
        <w:ind w:firstLine="420" w:firstLineChars="200"/>
        <w:rPr>
          <w:color w:val="000000"/>
        </w:rPr>
      </w:pPr>
      <w:r>
        <w:rPr>
          <w:rFonts w:hint="eastAsia" w:hAnsi="宋体" w:cs="宋体"/>
          <w:color w:val="000000"/>
        </w:rPr>
        <w:t>（九）通办范围：本县</w:t>
      </w:r>
      <w:r>
        <w:rPr>
          <w:rFonts w:hint="eastAsia" w:ascii="宋体" w:hAnsi="宋体" w:cs="宋体"/>
        </w:rPr>
        <w:t>行政区域内</w:t>
      </w:r>
    </w:p>
    <w:p>
      <w:pPr>
        <w:spacing w:line="340" w:lineRule="exact"/>
        <w:ind w:firstLine="420" w:firstLineChars="200"/>
        <w:rPr>
          <w:color w:val="000000"/>
        </w:rPr>
      </w:pPr>
      <w:r>
        <w:rPr>
          <w:rFonts w:hint="eastAsia" w:hAnsi="宋体" w:cs="宋体"/>
          <w:color w:val="000000"/>
        </w:rPr>
        <w:t>（十）办事对象：</w:t>
      </w:r>
      <w:r>
        <w:rPr>
          <w:rFonts w:hint="eastAsia" w:ascii="宋体" w:hAnsi="宋体" w:cs="宋体"/>
        </w:rPr>
        <w:t>从事经营个人</w:t>
      </w:r>
    </w:p>
    <w:p>
      <w:pPr>
        <w:spacing w:line="340" w:lineRule="exact"/>
        <w:ind w:firstLine="420" w:firstLineChars="200"/>
        <w:rPr>
          <w:color w:val="000000"/>
        </w:rPr>
      </w:pPr>
      <w:r>
        <w:rPr>
          <w:rFonts w:hint="eastAsia" w:hAnsi="宋体" w:cs="宋体"/>
          <w:color w:val="000000"/>
        </w:rPr>
        <w:t>（十一）是否支持网上支付：本行政许可不涉及收费</w:t>
      </w:r>
    </w:p>
    <w:p>
      <w:pPr>
        <w:spacing w:line="340" w:lineRule="exact"/>
        <w:ind w:firstLine="420" w:firstLineChars="200"/>
        <w:rPr>
          <w:color w:val="000000"/>
        </w:rPr>
      </w:pPr>
      <w:r>
        <w:rPr>
          <w:rFonts w:hint="eastAsia" w:hAnsi="宋体" w:cs="宋体"/>
          <w:color w:val="000000"/>
        </w:rPr>
        <w:t>（十二）申请材料是否支持物流快递：支持</w:t>
      </w:r>
    </w:p>
    <w:p>
      <w:pPr>
        <w:spacing w:line="340" w:lineRule="exact"/>
        <w:ind w:firstLine="420" w:firstLineChars="200"/>
        <w:rPr>
          <w:color w:val="000000"/>
        </w:rPr>
      </w:pPr>
      <w:r>
        <w:rPr>
          <w:rFonts w:hint="eastAsia" w:hAnsi="宋体" w:cs="宋体"/>
          <w:color w:val="000000"/>
        </w:rPr>
        <w:t>（十三）办理结果是否支持快递送达：支持</w:t>
      </w:r>
    </w:p>
    <w:p>
      <w:pPr>
        <w:spacing w:line="340" w:lineRule="exact"/>
        <w:ind w:firstLine="420" w:firstLineChars="200"/>
        <w:rPr>
          <w:color w:val="000000"/>
        </w:rPr>
      </w:pPr>
      <w:r>
        <w:rPr>
          <w:rFonts w:hint="eastAsia" w:hAnsi="宋体" w:cs="宋体"/>
          <w:color w:val="000000"/>
        </w:rPr>
        <w:t>（十四）是否涉企：是</w:t>
      </w:r>
    </w:p>
    <w:p>
      <w:pPr>
        <w:spacing w:line="340" w:lineRule="exact"/>
        <w:ind w:firstLine="420" w:firstLineChars="200"/>
        <w:rPr>
          <w:rFonts w:eastAsia="黑体"/>
          <w:color w:val="000000"/>
        </w:rPr>
      </w:pPr>
      <w:r>
        <w:rPr>
          <w:rFonts w:hint="eastAsia" w:eastAsia="黑体" w:cs="黑体"/>
          <w:color w:val="000000"/>
        </w:rPr>
        <w:t>十六、监督检查</w:t>
      </w:r>
    </w:p>
    <w:p>
      <w:pPr>
        <w:ind w:firstLine="420" w:firstLineChars="200"/>
        <w:jc w:val="left"/>
        <w:rPr>
          <w:rFonts w:ascii="宋体"/>
          <w:color w:val="000000"/>
        </w:rPr>
      </w:pPr>
      <w:r>
        <w:rPr>
          <w:rFonts w:hint="eastAsia" w:ascii="宋体" w:hAnsi="宋体" w:cs="宋体"/>
          <w:color w:val="000000"/>
        </w:rPr>
        <w:t>（一）书面检查：本行政许可事项书面检查的具体内容包括：公示信息检查，登记事项检查，年度报告检查。</w:t>
      </w:r>
    </w:p>
    <w:p>
      <w:pPr>
        <w:ind w:firstLine="420" w:firstLineChars="200"/>
        <w:jc w:val="left"/>
        <w:rPr>
          <w:rFonts w:ascii="宋体"/>
          <w:color w:val="000000"/>
        </w:rPr>
      </w:pPr>
      <w:r>
        <w:rPr>
          <w:rFonts w:hint="eastAsia" w:ascii="宋体" w:hAnsi="宋体" w:cs="宋体"/>
          <w:color w:val="000000"/>
        </w:rPr>
        <w:t>（二）实地检查：本行政许可事项实地检查的具体内容包括：公示信息检查，登记事项检查，年度报告检查。</w:t>
      </w:r>
    </w:p>
    <w:p>
      <w:pPr>
        <w:ind w:firstLine="420" w:firstLineChars="200"/>
        <w:jc w:val="left"/>
        <w:rPr>
          <w:rFonts w:ascii="宋体"/>
          <w:color w:val="000000"/>
        </w:rPr>
      </w:pPr>
      <w:r>
        <w:rPr>
          <w:rFonts w:hint="eastAsia" w:ascii="宋体" w:hAnsi="宋体" w:cs="宋体"/>
          <w:color w:val="000000"/>
        </w:rPr>
        <w:t>（三）诚信档案：通过甘肃政务服务网行政审批系统和甘肃省协同监管平台实现市政府部门信息共享。</w:t>
      </w:r>
    </w:p>
    <w:p>
      <w:pPr>
        <w:ind w:firstLine="420" w:firstLineChars="200"/>
        <w:jc w:val="left"/>
        <w:rPr>
          <w:rFonts w:ascii="宋体"/>
          <w:color w:val="000000"/>
        </w:rPr>
      </w:pPr>
      <w:r>
        <w:rPr>
          <w:rFonts w:hint="eastAsia" w:ascii="宋体" w:hAnsi="宋体" w:cs="宋体"/>
          <w:color w:val="000000"/>
        </w:rPr>
        <w:t>（四）投诉举报：肃南县便民服务大厅</w:t>
      </w:r>
      <w:r>
        <w:rPr>
          <w:rFonts w:ascii="宋体" w:hAnsi="宋体" w:cs="宋体"/>
          <w:color w:val="000000"/>
        </w:rPr>
        <w:t xml:space="preserve"> </w:t>
      </w:r>
      <w:r>
        <w:rPr>
          <w:rFonts w:hint="eastAsia" w:ascii="宋体" w:hAnsi="宋体" w:cs="宋体"/>
          <w:color w:val="000000"/>
        </w:rPr>
        <w:t>电话：</w:t>
      </w:r>
      <w:r>
        <w:rPr>
          <w:rFonts w:ascii="宋体" w:hAnsi="宋体" w:cs="宋体"/>
          <w:color w:val="000000"/>
        </w:rPr>
        <w:t>0936-6125260</w:t>
      </w:r>
    </w:p>
    <w:p>
      <w:pPr>
        <w:spacing w:line="360" w:lineRule="auto"/>
        <w:ind w:firstLine="420" w:firstLineChars="200"/>
        <w:rPr>
          <w:rFonts w:ascii="宋体"/>
        </w:rPr>
      </w:pPr>
      <w:r>
        <w:rPr>
          <w:rFonts w:hint="eastAsia" w:ascii="宋体" w:hAnsi="宋体" w:cs="宋体"/>
        </w:rPr>
        <w:t>（五）诚信档案</w:t>
      </w:r>
    </w:p>
    <w:p>
      <w:pPr>
        <w:spacing w:line="360" w:lineRule="auto"/>
        <w:ind w:firstLine="420" w:firstLineChars="200"/>
        <w:rPr>
          <w:rFonts w:ascii="宋体"/>
        </w:rPr>
      </w:pPr>
      <w:r>
        <w:rPr>
          <w:rFonts w:ascii="宋体" w:hAnsi="宋体" w:cs="宋体"/>
        </w:rPr>
        <w:t>1.</w:t>
      </w:r>
      <w:r>
        <w:rPr>
          <w:rFonts w:hint="eastAsia" w:ascii="宋体" w:hAnsi="宋体" w:cs="宋体"/>
        </w:rPr>
        <w:t>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333333"/>
          <w:shd w:val="clear" w:color="auto" w:fill="FFFFFF"/>
        </w:rPr>
      </w:pPr>
      <w:r>
        <w:rPr>
          <w:rFonts w:ascii="宋体" w:hAnsi="宋体" w:cs="宋体"/>
        </w:rPr>
        <w:t>2.</w:t>
      </w:r>
      <w:r>
        <w:rPr>
          <w:rFonts w:hint="eastAsia" w:ascii="宋体" w:hAnsi="宋体" w:cs="宋体"/>
        </w:rPr>
        <w:t>对于被许可人隐瞒有关情况或者提供虚假材料申请许可的行为，</w:t>
      </w:r>
      <w:r>
        <w:rPr>
          <w:rFonts w:hint="eastAsia" w:ascii="Arial" w:hAnsi="Arial" w:cs="宋体"/>
          <w:color w:val="333333"/>
          <w:shd w:val="clear" w:color="auto" w:fill="FFFFFF"/>
        </w:rPr>
        <w:t>行政机关不予受理或者不予行政许可，并给予警告</w:t>
      </w:r>
      <w:r>
        <w:rPr>
          <w:rFonts w:hint="eastAsia" w:ascii="宋体" w:hAnsi="宋体" w:cs="宋体"/>
        </w:rPr>
        <w:t>将其列入申请人的不良记录档案</w:t>
      </w:r>
      <w:r>
        <w:rPr>
          <w:rFonts w:hint="eastAsia" w:ascii="Arial" w:hAnsi="Arial" w:cs="宋体"/>
          <w:color w:val="333333"/>
          <w:shd w:val="clear" w:color="auto" w:fill="FFFFFF"/>
        </w:rPr>
        <w:t>；行政许可申请属于直接关系公共安全、人身健康、生命财产安全事项的，</w:t>
      </w:r>
      <w:r>
        <w:rPr>
          <w:rFonts w:hint="eastAsia" w:ascii="宋体" w:hAnsi="宋体" w:cs="宋体"/>
        </w:rPr>
        <w:t>按照《中华人民共和国行政许可法》，</w:t>
      </w:r>
      <w:r>
        <w:rPr>
          <w:rFonts w:hint="eastAsia" w:ascii="Arial" w:hAnsi="Arial" w:cs="宋体"/>
          <w:color w:val="333333"/>
          <w:shd w:val="clear" w:color="auto" w:fill="FFFFFF"/>
        </w:rPr>
        <w:t>申请人在一年内不得再次申请该行政许可；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rPr>
      </w:pPr>
      <w:r>
        <w:rPr>
          <w:rFonts w:hint="eastAsia" w:ascii="宋体" w:hAnsi="宋体" w:cs="宋体"/>
        </w:rPr>
        <w:t>（</w:t>
      </w:r>
      <w:r>
        <w:rPr>
          <w:rFonts w:hint="eastAsia" w:ascii="宋体-方正超大字符集" w:hAnsi="宋体-方正超大字符集" w:eastAsia="宋体-方正超大字符集" w:cs="宋体-方正超大字符集"/>
        </w:rPr>
        <w:t>六</w:t>
      </w:r>
      <w:r>
        <w:rPr>
          <w:rFonts w:hint="eastAsia" w:ascii="宋体" w:hAnsi="宋体" w:cs="宋体"/>
        </w:rPr>
        <w:t>）投诉举报</w:t>
      </w:r>
    </w:p>
    <w:p>
      <w:pPr>
        <w:spacing w:line="360" w:lineRule="auto"/>
        <w:ind w:firstLine="420" w:firstLineChars="200"/>
        <w:rPr>
          <w:rFonts w:ascii="宋体"/>
        </w:rPr>
      </w:pPr>
      <w:r>
        <w:rPr>
          <w:rFonts w:ascii="宋体" w:hAnsi="宋体" w:cs="宋体"/>
        </w:rPr>
        <w:t>1.</w:t>
      </w:r>
      <w:r>
        <w:rPr>
          <w:rFonts w:hint="eastAsia" w:ascii="宋体" w:hAnsi="宋体" w:cs="宋体"/>
        </w:rPr>
        <w:t>投诉举报事项。</w:t>
      </w:r>
    </w:p>
    <w:p>
      <w:pPr>
        <w:spacing w:line="360" w:lineRule="auto"/>
        <w:ind w:firstLine="420" w:firstLineChars="200"/>
        <w:rPr>
          <w:rFonts w:ascii="宋体"/>
        </w:rPr>
      </w:pPr>
      <w:r>
        <w:rPr>
          <w:rFonts w:hint="eastAsia" w:ascii="宋体" w:hAnsi="宋体" w:cs="宋体"/>
        </w:rPr>
        <w:t>有下列行为的，申请人可以进行投诉举报：</w:t>
      </w:r>
    </w:p>
    <w:p>
      <w:pPr>
        <w:spacing w:line="360" w:lineRule="auto"/>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）对符合法定条件的行政许可申请不予受理的；</w:t>
      </w:r>
    </w:p>
    <w:p>
      <w:pPr>
        <w:spacing w:line="360" w:lineRule="auto"/>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）对不符合法定条件的申请人准予行政许可或者超越法定职权作出准予行政许可的决定；</w:t>
      </w:r>
    </w:p>
    <w:p>
      <w:pPr>
        <w:spacing w:line="360" w:lineRule="auto"/>
        <w:ind w:firstLine="420" w:firstLineChars="200"/>
        <w:rPr>
          <w:rFonts w:ascii="宋体"/>
        </w:rPr>
      </w:pPr>
      <w:r>
        <w:rPr>
          <w:rFonts w:hint="eastAsia" w:ascii="宋体" w:hAnsi="宋体" w:cs="宋体"/>
        </w:rPr>
        <w:t>（</w:t>
      </w:r>
      <w:r>
        <w:rPr>
          <w:rFonts w:ascii="宋体" w:hAnsi="宋体" w:cs="宋体"/>
        </w:rPr>
        <w:t>3</w:t>
      </w:r>
      <w:r>
        <w:rPr>
          <w:rFonts w:hint="eastAsia" w:ascii="宋体" w:hAnsi="宋体" w:cs="宋体"/>
        </w:rPr>
        <w:t>）不在限定的工作期限内作出不予行政许可或准予行政许可的决定；</w:t>
      </w:r>
    </w:p>
    <w:p>
      <w:pPr>
        <w:spacing w:line="360" w:lineRule="auto"/>
        <w:ind w:firstLine="420" w:firstLineChars="200"/>
        <w:rPr>
          <w:rFonts w:ascii="宋体"/>
        </w:rPr>
      </w:pPr>
      <w:r>
        <w:rPr>
          <w:rFonts w:hint="eastAsia" w:ascii="宋体" w:hAnsi="宋体" w:cs="宋体"/>
        </w:rPr>
        <w:t>（</w:t>
      </w:r>
      <w:r>
        <w:rPr>
          <w:rFonts w:ascii="宋体" w:hAnsi="宋体" w:cs="宋体"/>
        </w:rPr>
        <w:t>4</w:t>
      </w:r>
      <w:r>
        <w:rPr>
          <w:rFonts w:hint="eastAsia" w:ascii="宋体" w:hAnsi="宋体" w:cs="宋体"/>
        </w:rPr>
        <w:t>）违反法定程序实施行政许可的；</w:t>
      </w:r>
    </w:p>
    <w:p>
      <w:pPr>
        <w:spacing w:line="360" w:lineRule="auto"/>
        <w:ind w:firstLine="420" w:firstLineChars="200"/>
        <w:rPr>
          <w:rFonts w:ascii="宋体"/>
        </w:rPr>
      </w:pPr>
      <w:r>
        <w:rPr>
          <w:rFonts w:hint="eastAsia" w:ascii="宋体" w:hAnsi="宋体" w:cs="宋体"/>
        </w:rPr>
        <w:t>（</w:t>
      </w:r>
      <w:r>
        <w:rPr>
          <w:rFonts w:ascii="宋体" w:hAnsi="宋体" w:cs="宋体"/>
        </w:rPr>
        <w:t>5</w:t>
      </w:r>
      <w:r>
        <w:rPr>
          <w:rFonts w:hint="eastAsia" w:ascii="宋体" w:hAnsi="宋体" w:cs="宋体"/>
        </w:rPr>
        <w:t>）办理许可、实施监督检查，索取或者收受他人财物或者谋取其他利益的；</w:t>
      </w:r>
    </w:p>
    <w:p>
      <w:pPr>
        <w:spacing w:line="360" w:lineRule="auto"/>
        <w:ind w:firstLine="420" w:firstLineChars="200"/>
        <w:rPr>
          <w:rFonts w:ascii="宋体"/>
        </w:rPr>
      </w:pPr>
      <w:r>
        <w:rPr>
          <w:rFonts w:hint="eastAsia" w:ascii="宋体" w:hAnsi="宋体" w:cs="宋体"/>
        </w:rPr>
        <w:t>（</w:t>
      </w:r>
      <w:r>
        <w:rPr>
          <w:rFonts w:ascii="宋体" w:hAnsi="宋体" w:cs="宋体"/>
        </w:rPr>
        <w:t>6</w:t>
      </w:r>
      <w:r>
        <w:rPr>
          <w:rFonts w:hint="eastAsia" w:ascii="宋体" w:hAnsi="宋体" w:cs="宋体"/>
        </w:rPr>
        <w:t>）其他违反法律法规规章文件规定的行为。</w:t>
      </w:r>
    </w:p>
    <w:p>
      <w:pPr>
        <w:spacing w:line="360" w:lineRule="auto"/>
        <w:ind w:firstLine="420" w:firstLineChars="200"/>
        <w:rPr>
          <w:rFonts w:ascii="宋体"/>
        </w:rPr>
      </w:pPr>
      <w:r>
        <w:rPr>
          <w:rFonts w:ascii="宋体" w:hAnsi="宋体" w:cs="宋体"/>
        </w:rPr>
        <w:t>2.</w:t>
      </w:r>
      <w:r>
        <w:rPr>
          <w:rFonts w:hint="eastAsia" w:ascii="宋体" w:hAnsi="宋体" w:cs="宋体"/>
        </w:rPr>
        <w:t>受理岗位和职责：县市场监督管理局负责行政相对人违纪违法投诉举报事项的协调处理。县政务服务中心负责对大厅窗口工作人员违纪违法投诉举报事项的协调处理。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rPr>
      </w:pPr>
      <w:r>
        <w:rPr>
          <w:rFonts w:ascii="宋体" w:hAnsi="宋体" w:cs="宋体"/>
        </w:rPr>
        <w:t>3.</w:t>
      </w:r>
      <w:r>
        <w:rPr>
          <w:rFonts w:hint="eastAsia" w:ascii="宋体" w:hAnsi="宋体" w:cs="宋体"/>
        </w:rPr>
        <w:t>投诉举报的处理</w:t>
      </w:r>
    </w:p>
    <w:p>
      <w:pPr>
        <w:spacing w:line="360" w:lineRule="auto"/>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）对信函投诉举报做到逐件拆阅、登记，及时处理；</w:t>
      </w:r>
    </w:p>
    <w:p>
      <w:pPr>
        <w:spacing w:line="360" w:lineRule="auto"/>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）对网络投诉举报应当及时登录收阅、打印登记，及时处理；</w:t>
      </w:r>
    </w:p>
    <w:p>
      <w:pPr>
        <w:spacing w:line="360" w:lineRule="auto"/>
        <w:ind w:firstLine="420" w:firstLineChars="200"/>
        <w:rPr>
          <w:rFonts w:ascii="宋体"/>
        </w:rPr>
      </w:pPr>
      <w:r>
        <w:rPr>
          <w:rFonts w:hint="eastAsia" w:ascii="宋体" w:hAnsi="宋体" w:cs="宋体"/>
        </w:rPr>
        <w:t>（</w:t>
      </w:r>
      <w:r>
        <w:rPr>
          <w:rFonts w:ascii="宋体" w:hAnsi="宋体" w:cs="宋体"/>
        </w:rPr>
        <w:t>3</w:t>
      </w:r>
      <w:r>
        <w:rPr>
          <w:rFonts w:hint="eastAsia" w:ascii="宋体" w:hAnsi="宋体" w:cs="宋体"/>
        </w:rPr>
        <w:t>）对当面投诉举报应当分别单独进行，接待人员应当做好笔录；</w:t>
      </w:r>
    </w:p>
    <w:p>
      <w:pPr>
        <w:spacing w:line="360" w:lineRule="auto"/>
        <w:ind w:firstLine="420" w:firstLineChars="200"/>
        <w:rPr>
          <w:rFonts w:ascii="宋体"/>
        </w:rPr>
      </w:pPr>
      <w:r>
        <w:rPr>
          <w:rFonts w:hint="eastAsia" w:ascii="宋体" w:hAnsi="宋体" w:cs="宋体"/>
        </w:rPr>
        <w:t>（</w:t>
      </w:r>
      <w:r>
        <w:rPr>
          <w:rFonts w:ascii="宋体" w:hAnsi="宋体" w:cs="宋体"/>
        </w:rPr>
        <w:t>4</w:t>
      </w:r>
      <w:r>
        <w:rPr>
          <w:rFonts w:hint="eastAsia" w:ascii="宋体" w:hAnsi="宋体" w:cs="宋体"/>
        </w:rPr>
        <w:t>）对投诉举报电话做到细心接听，询问清楚，如实记录；</w:t>
      </w:r>
    </w:p>
    <w:p>
      <w:pPr>
        <w:spacing w:line="360" w:lineRule="auto"/>
        <w:ind w:firstLine="420" w:firstLineChars="200"/>
        <w:rPr>
          <w:rFonts w:ascii="宋体"/>
        </w:rPr>
      </w:pPr>
      <w:r>
        <w:rPr>
          <w:rFonts w:hint="eastAsia" w:ascii="宋体" w:hAnsi="宋体" w:cs="宋体"/>
        </w:rPr>
        <w:t>（</w:t>
      </w:r>
      <w:r>
        <w:rPr>
          <w:rFonts w:ascii="宋体" w:hAnsi="宋体" w:cs="宋体"/>
        </w:rPr>
        <w:t>5</w:t>
      </w:r>
      <w:r>
        <w:rPr>
          <w:rFonts w:hint="eastAsia" w:ascii="宋体" w:hAnsi="宋体" w:cs="宋体"/>
        </w:rPr>
        <w:t>）对一般投诉举报应当及时办理，并于</w:t>
      </w:r>
      <w:r>
        <w:rPr>
          <w:rFonts w:ascii="宋体" w:hAnsi="宋体" w:cs="宋体"/>
        </w:rPr>
        <w:t>3</w:t>
      </w:r>
      <w:r>
        <w:rPr>
          <w:rFonts w:hint="eastAsia" w:ascii="宋体" w:hAnsi="宋体" w:cs="宋体"/>
        </w:rPr>
        <w:t>个工作日内将办理结果反馈给投诉举报人。重要投诉举报在</w:t>
      </w:r>
      <w:r>
        <w:rPr>
          <w:rFonts w:ascii="宋体" w:hAnsi="宋体" w:cs="宋体"/>
        </w:rPr>
        <w:t>3</w:t>
      </w:r>
      <w:r>
        <w:rPr>
          <w:rFonts w:hint="eastAsia" w:ascii="宋体" w:hAnsi="宋体" w:cs="宋体"/>
        </w:rPr>
        <w:t>个工作日内不能办理完毕的，可延长至</w:t>
      </w:r>
      <w:r>
        <w:rPr>
          <w:rFonts w:ascii="宋体" w:hAnsi="宋体" w:cs="宋体"/>
        </w:rPr>
        <w:t>15</w:t>
      </w:r>
      <w:r>
        <w:rPr>
          <w:rFonts w:hint="eastAsia" w:ascii="宋体" w:hAnsi="宋体" w:cs="宋体"/>
        </w:rPr>
        <w:t>个工作日，并将办理结果反馈给投诉举报人。</w:t>
      </w:r>
    </w:p>
    <w:p>
      <w:pPr>
        <w:spacing w:line="360" w:lineRule="auto"/>
        <w:ind w:firstLine="420" w:firstLineChars="200"/>
        <w:rPr>
          <w:rFonts w:ascii="宋体"/>
        </w:rPr>
      </w:pPr>
      <w:r>
        <w:rPr>
          <w:rFonts w:hint="eastAsia" w:ascii="宋体" w:hAnsi="宋体" w:cs="宋体"/>
        </w:rPr>
        <w:t>（</w:t>
      </w:r>
      <w:r>
        <w:rPr>
          <w:rFonts w:ascii="宋体" w:hAnsi="宋体" w:cs="宋体"/>
        </w:rPr>
        <w:t>6</w:t>
      </w:r>
      <w:r>
        <w:rPr>
          <w:rFonts w:hint="eastAsia" w:ascii="宋体" w:hAnsi="宋体" w:cs="宋体"/>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rPr>
      </w:pPr>
      <w:r>
        <w:rPr>
          <w:rFonts w:hint="eastAsia" w:ascii="宋体" w:hAnsi="宋体" w:cs="宋体"/>
        </w:rPr>
        <w:t>（</w:t>
      </w:r>
      <w:r>
        <w:rPr>
          <w:rFonts w:ascii="宋体" w:hAnsi="宋体" w:cs="宋体"/>
        </w:rPr>
        <w:t>7</w:t>
      </w:r>
      <w:r>
        <w:rPr>
          <w:rFonts w:hint="eastAsia" w:ascii="宋体" w:hAnsi="宋体" w:cs="宋体"/>
        </w:rPr>
        <w:t>）县市场监督管理局办公室经过初步核查，认为需要立案调查的按照法律规定移交相关部门，并回复投诉举报人；</w:t>
      </w:r>
    </w:p>
    <w:p>
      <w:pPr>
        <w:spacing w:line="360" w:lineRule="auto"/>
        <w:ind w:firstLine="420" w:firstLineChars="200"/>
        <w:rPr>
          <w:rFonts w:ascii="宋体"/>
        </w:rPr>
      </w:pPr>
      <w:r>
        <w:rPr>
          <w:rFonts w:hint="eastAsia" w:ascii="宋体" w:hAnsi="宋体" w:cs="宋体"/>
        </w:rPr>
        <w:t>（</w:t>
      </w:r>
      <w:r>
        <w:rPr>
          <w:rFonts w:ascii="宋体" w:hAnsi="宋体" w:cs="宋体"/>
        </w:rPr>
        <w:t>8</w:t>
      </w:r>
      <w:r>
        <w:rPr>
          <w:rFonts w:hint="eastAsia" w:ascii="宋体" w:hAnsi="宋体" w:cs="宋体"/>
        </w:rPr>
        <w:t>）对收到的举报事项，县市场监督管理局办公室和政务服务中心作出处理后，应各自向分管领导报告处理结果，经分管领导批准后可以了结。处理结果不合规范要求的，责令承办责任人重新处理；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rPr>
      </w:pPr>
      <w:r>
        <w:rPr>
          <w:rFonts w:hint="eastAsia" w:ascii="宋体" w:hAnsi="宋体" w:cs="宋体"/>
        </w:rPr>
        <w:t>（</w:t>
      </w:r>
      <w:r>
        <w:rPr>
          <w:rFonts w:ascii="宋体" w:hAnsi="宋体" w:cs="宋体"/>
        </w:rPr>
        <w:t>9</w:t>
      </w:r>
      <w:r>
        <w:rPr>
          <w:rFonts w:hint="eastAsia" w:ascii="宋体" w:hAnsi="宋体" w:cs="宋体"/>
        </w:rPr>
        <w:t>）受理投诉举报人员应当严格执行有关保密纪律。</w:t>
      </w:r>
    </w:p>
    <w:p>
      <w:pPr>
        <w:spacing w:line="360" w:lineRule="auto"/>
        <w:ind w:firstLine="630" w:firstLineChars="300"/>
        <w:rPr>
          <w:rFonts w:ascii="宋体"/>
        </w:rPr>
      </w:pPr>
      <w:r>
        <w:rPr>
          <w:rFonts w:ascii="宋体" w:hAnsi="宋体" w:cs="宋体"/>
        </w:rPr>
        <w:t>4.</w:t>
      </w:r>
      <w:r>
        <w:rPr>
          <w:rFonts w:hint="eastAsia" w:ascii="宋体" w:hAnsi="宋体" w:cs="宋体"/>
        </w:rPr>
        <w:t>投诉渠道</w:t>
      </w:r>
    </w:p>
    <w:p>
      <w:pPr>
        <w:spacing w:line="360" w:lineRule="auto"/>
        <w:ind w:firstLine="840" w:firstLineChars="400"/>
        <w:rPr>
          <w:rFonts w:ascii="宋体"/>
        </w:rPr>
      </w:pPr>
      <w:r>
        <w:rPr>
          <w:rFonts w:hint="eastAsia" w:ascii="宋体" w:hAnsi="宋体" w:cs="宋体"/>
        </w:rPr>
        <w:t>窗口投诉：肃南县市场监督管理局办公室、肃南县政务服务大厅</w:t>
      </w:r>
    </w:p>
    <w:p>
      <w:pPr>
        <w:spacing w:line="360" w:lineRule="auto"/>
        <w:ind w:firstLine="840" w:firstLineChars="400"/>
        <w:rPr>
          <w:rFonts w:ascii="宋体"/>
        </w:rPr>
      </w:pPr>
      <w:r>
        <w:rPr>
          <w:rFonts w:hint="eastAsia" w:ascii="宋体" w:hAnsi="宋体" w:cs="宋体"/>
        </w:rPr>
        <w:t>电话投诉：</w:t>
      </w:r>
      <w:r>
        <w:rPr>
          <w:rFonts w:ascii="宋体" w:hAnsi="宋体" w:cs="宋体"/>
        </w:rPr>
        <w:t>0936-6121426</w:t>
      </w:r>
      <w:r>
        <w:rPr>
          <w:rFonts w:hint="eastAsia" w:ascii="宋体" w:hAnsi="宋体" w:cs="宋体"/>
        </w:rPr>
        <w:t>、</w:t>
      </w:r>
      <w:r>
        <w:rPr>
          <w:rFonts w:ascii="宋体" w:hAnsi="宋体" w:cs="宋体"/>
        </w:rPr>
        <w:t>0936-6125260</w:t>
      </w:r>
    </w:p>
    <w:p>
      <w:pPr>
        <w:spacing w:line="360" w:lineRule="auto"/>
        <w:ind w:firstLine="840" w:firstLineChars="400"/>
        <w:jc w:val="left"/>
        <w:rPr>
          <w:rFonts w:ascii="宋体"/>
          <w:spacing w:val="-20"/>
        </w:rPr>
      </w:pPr>
      <w:r>
        <w:rPr>
          <w:rFonts w:hint="eastAsia" w:ascii="宋体" w:hAnsi="宋体" w:cs="宋体"/>
        </w:rPr>
        <w:t>网上投诉：</w:t>
      </w:r>
      <w:r>
        <w:rPr>
          <w:rFonts w:ascii="宋体" w:hAnsi="宋体" w:cs="宋体"/>
        </w:rPr>
        <w:t>http://zysn.gszwfw.gov.cn/gszw/zxts/frontshow.do?webid=60&amp;sysid=4&amp;type=2&amp;code=001002007007</w:t>
      </w:r>
    </w:p>
    <w:p>
      <w:pPr>
        <w:spacing w:line="360" w:lineRule="auto"/>
        <w:ind w:firstLine="840" w:firstLineChars="400"/>
        <w:rPr>
          <w:rFonts w:ascii="宋体"/>
        </w:rPr>
      </w:pPr>
      <w:r>
        <w:rPr>
          <w:rFonts w:hint="eastAsia" w:ascii="宋体" w:hAnsi="宋体" w:cs="宋体"/>
        </w:rPr>
        <w:t>信函投诉：肃南县市场监督管理局办公室、肃南县政务服务中心</w:t>
      </w:r>
    </w:p>
    <w:p>
      <w:pPr>
        <w:ind w:firstLine="422"/>
        <w:jc w:val="left"/>
        <w:rPr>
          <w:rFonts w:ascii="黑体" w:hAnsi="黑体" w:eastAsia="黑体"/>
          <w:b/>
          <w:bCs/>
          <w:color w:val="000000"/>
        </w:rPr>
      </w:pPr>
    </w:p>
    <w:p>
      <w:pPr>
        <w:ind w:firstLine="422"/>
        <w:jc w:val="left"/>
        <w:rPr>
          <w:rFonts w:ascii="黑体" w:hAnsi="黑体" w:eastAsia="黑体"/>
          <w:b/>
          <w:bCs/>
          <w:color w:val="000000"/>
        </w:rPr>
      </w:pPr>
      <w:r>
        <w:rPr>
          <w:rFonts w:hint="eastAsia" w:ascii="黑体" w:hAnsi="黑体" w:eastAsia="黑体" w:cs="黑体"/>
          <w:b/>
          <w:bCs/>
          <w:color w:val="000000"/>
        </w:rPr>
        <w:t>十七、表单及文书</w:t>
      </w:r>
    </w:p>
    <w:p>
      <w:pPr>
        <w:ind w:firstLine="525" w:firstLineChars="250"/>
        <w:rPr>
          <w:rFonts w:ascii="宋体" w:hAnsi="宋体" w:cs="宋体"/>
          <w:color w:val="000000"/>
        </w:rPr>
      </w:pPr>
      <w:r>
        <w:rPr>
          <w:rFonts w:ascii="宋体" w:hAnsi="宋体" w:cs="宋体"/>
          <w:color w:val="000000"/>
        </w:rPr>
        <w:t xml:space="preserve">     1.</w:t>
      </w:r>
      <w:r>
        <w:rPr>
          <w:rFonts w:hint="eastAsia" w:ascii="宋体" w:hAnsi="宋体" w:cs="宋体"/>
          <w:color w:val="000000"/>
        </w:rPr>
        <w:t>个体工商户名称预先核准申请书，编码（SCJGJ 175 01/00）见附件</w:t>
      </w:r>
      <w:r>
        <w:rPr>
          <w:rFonts w:ascii="宋体" w:hAnsi="宋体" w:cs="宋体"/>
          <w:color w:val="000000"/>
        </w:rPr>
        <w:t>1</w:t>
      </w:r>
    </w:p>
    <w:p>
      <w:pPr>
        <w:ind w:firstLine="525" w:firstLineChars="250"/>
        <w:rPr>
          <w:rFonts w:ascii="宋体" w:hAnsi="宋体" w:cs="宋体"/>
          <w:color w:val="000000"/>
        </w:rPr>
      </w:pPr>
      <w:r>
        <w:rPr>
          <w:rFonts w:hint="eastAsia" w:ascii="宋体" w:hAnsi="宋体" w:cs="宋体"/>
          <w:color w:val="000000"/>
        </w:rPr>
        <w:t>2.指定代表或者共同委托代理人授权委托书编码（SCJGJ 175 02/00</w:t>
      </w:r>
      <w:r>
        <w:rPr>
          <w:rFonts w:ascii="宋体" w:hAnsi="宋体" w:cs="宋体"/>
          <w:color w:val="000000"/>
        </w:rPr>
        <w:t>）</w:t>
      </w:r>
      <w:r>
        <w:rPr>
          <w:rFonts w:hint="eastAsia" w:ascii="宋体" w:hAnsi="宋体" w:cs="宋体"/>
          <w:color w:val="000000"/>
        </w:rPr>
        <w:t xml:space="preserve"> 见附件2</w:t>
      </w:r>
    </w:p>
    <w:p>
      <w:pPr>
        <w:ind w:firstLine="525" w:firstLineChars="250"/>
        <w:rPr>
          <w:rFonts w:ascii="宋体" w:hAnsi="宋体" w:cs="宋体"/>
          <w:color w:val="000000"/>
        </w:rPr>
      </w:pPr>
    </w:p>
    <w:p>
      <w:pPr>
        <w:rPr>
          <w:rFonts w:ascii="宋体" w:hAnsi="宋体" w:cs="宋体"/>
          <w:color w:val="000000"/>
        </w:rPr>
      </w:pPr>
    </w:p>
    <w:p>
      <w:pPr>
        <w:ind w:firstLine="1446" w:firstLineChars="400"/>
        <w:rPr>
          <w:rFonts w:ascii="宋体" w:hAnsi="宋体" w:cs="宋体"/>
          <w:b/>
          <w:bCs/>
          <w:sz w:val="36"/>
          <w:szCs w:val="36"/>
        </w:rPr>
      </w:pPr>
    </w:p>
    <w:p>
      <w:pPr>
        <w:ind w:firstLine="1446" w:firstLineChars="400"/>
        <w:rPr>
          <w:rFonts w:ascii="宋体" w:hAnsi="宋体" w:cs="宋体"/>
          <w:b/>
          <w:bCs/>
          <w:sz w:val="36"/>
          <w:szCs w:val="36"/>
        </w:rPr>
      </w:pPr>
    </w:p>
    <w:p>
      <w:pPr>
        <w:rPr>
          <w:rFonts w:ascii="宋体" w:hAnsi="宋体" w:cs="宋体"/>
          <w:b/>
          <w:bCs/>
          <w:sz w:val="36"/>
          <w:szCs w:val="36"/>
        </w:rPr>
      </w:pPr>
    </w:p>
    <w:p>
      <w:pPr>
        <w:ind w:firstLine="1446" w:firstLineChars="400"/>
        <w:rPr>
          <w:rFonts w:ascii="宋体" w:hAnsi="宋体" w:cs="宋体"/>
          <w:b/>
          <w:bCs/>
          <w:sz w:val="36"/>
          <w:szCs w:val="36"/>
        </w:rPr>
      </w:pPr>
    </w:p>
    <w:p>
      <w:pPr>
        <w:ind w:firstLine="1446" w:firstLineChars="400"/>
        <w:rPr>
          <w:rFonts w:ascii="宋体" w:hAnsi="宋体" w:cs="宋体"/>
          <w:b/>
          <w:bCs/>
          <w:sz w:val="36"/>
          <w:szCs w:val="36"/>
        </w:rPr>
      </w:pPr>
    </w:p>
    <w:p>
      <w:pPr>
        <w:ind w:firstLine="1446" w:firstLineChars="400"/>
        <w:rPr>
          <w:rFonts w:ascii="宋体"/>
          <w:b/>
          <w:bCs/>
          <w:sz w:val="36"/>
          <w:szCs w:val="36"/>
        </w:rPr>
      </w:pPr>
      <w:r>
        <w:rPr>
          <w:rFonts w:hint="eastAsia" w:ascii="宋体" w:hAnsi="宋体" w:cs="宋体"/>
          <w:b/>
          <w:bCs/>
          <w:sz w:val="36"/>
          <w:szCs w:val="36"/>
        </w:rPr>
        <w:t>个体工商户名称预先核准申请书</w:t>
      </w:r>
    </w:p>
    <w:p>
      <w:pPr>
        <w:jc w:val="center"/>
        <w:rPr>
          <w:rFonts w:ascii="宋体"/>
        </w:rPr>
      </w:pPr>
    </w:p>
    <w:tbl>
      <w:tblPr>
        <w:tblStyle w:val="6"/>
        <w:tblW w:w="8874" w:type="dxa"/>
        <w:jc w:val="center"/>
        <w:tblInd w:w="0" w:type="dxa"/>
        <w:tblLayout w:type="fixed"/>
        <w:tblCellMar>
          <w:top w:w="0" w:type="dxa"/>
          <w:left w:w="10" w:type="dxa"/>
          <w:bottom w:w="0" w:type="dxa"/>
          <w:right w:w="10" w:type="dxa"/>
        </w:tblCellMar>
      </w:tblPr>
      <w:tblGrid>
        <w:gridCol w:w="2220"/>
        <w:gridCol w:w="1440"/>
        <w:gridCol w:w="5214"/>
      </w:tblGrid>
      <w:tr>
        <w:tblPrEx>
          <w:tblLayout w:type="fixed"/>
          <w:tblCellMar>
            <w:top w:w="0" w:type="dxa"/>
            <w:left w:w="10" w:type="dxa"/>
            <w:bottom w:w="0" w:type="dxa"/>
            <w:right w:w="10" w:type="dxa"/>
          </w:tblCellMar>
        </w:tblPrEx>
        <w:trPr>
          <w:jc w:val="center"/>
        </w:trPr>
        <w:tc>
          <w:tcPr>
            <w:tcW w:w="22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sz w:val="24"/>
                <w:szCs w:val="24"/>
              </w:rPr>
              <w:t>申请名称</w:t>
            </w:r>
          </w:p>
        </w:tc>
        <w:tc>
          <w:tcPr>
            <w:tcW w:w="665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ascii="宋体"/>
                <w:sz w:val="22"/>
              </w:rPr>
            </w:pPr>
          </w:p>
        </w:tc>
      </w:tr>
      <w:tr>
        <w:tblPrEx>
          <w:tblLayout w:type="fixed"/>
          <w:tblCellMar>
            <w:top w:w="0" w:type="dxa"/>
            <w:left w:w="10" w:type="dxa"/>
            <w:bottom w:w="0" w:type="dxa"/>
            <w:right w:w="10" w:type="dxa"/>
          </w:tblCellMar>
        </w:tblPrEx>
        <w:trPr>
          <w:cantSplit/>
          <w:jc w:val="center"/>
        </w:trPr>
        <w:tc>
          <w:tcPr>
            <w:tcW w:w="222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Calibri" w:hAnsi="Calibri" w:cs="Calibri"/>
                <w:sz w:val="24"/>
                <w:szCs w:val="24"/>
              </w:rPr>
            </w:pPr>
            <w:r>
              <w:rPr>
                <w:rFonts w:hint="eastAsia" w:ascii="宋体" w:hAnsi="宋体" w:cs="宋体"/>
                <w:sz w:val="24"/>
                <w:szCs w:val="24"/>
              </w:rPr>
              <w:t>备选名称</w:t>
            </w:r>
          </w:p>
          <w:p>
            <w:pPr>
              <w:jc w:val="center"/>
            </w:pPr>
            <w:r>
              <w:rPr>
                <w:rFonts w:hint="eastAsia" w:ascii="宋体" w:hAnsi="宋体" w:cs="宋体"/>
                <w:color w:val="000000"/>
              </w:rPr>
              <w:t>（请选用不同的字号）</w:t>
            </w:r>
          </w:p>
        </w:tc>
        <w:tc>
          <w:tcPr>
            <w:tcW w:w="665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r>
              <w:rPr>
                <w:rFonts w:ascii="Calibri" w:hAnsi="Calibri" w:cs="Calibri"/>
                <w:sz w:val="24"/>
                <w:szCs w:val="24"/>
              </w:rPr>
              <w:t>1.</w:t>
            </w:r>
          </w:p>
        </w:tc>
      </w:tr>
      <w:tr>
        <w:tblPrEx>
          <w:tblLayout w:type="fixed"/>
          <w:tblCellMar>
            <w:top w:w="0" w:type="dxa"/>
            <w:left w:w="10" w:type="dxa"/>
            <w:bottom w:w="0" w:type="dxa"/>
            <w:right w:w="10" w:type="dxa"/>
          </w:tblCellMar>
        </w:tblPrEx>
        <w:trPr>
          <w:cantSplit/>
          <w:jc w:val="center"/>
        </w:trPr>
        <w:tc>
          <w:tcPr>
            <w:tcW w:w="222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sz w:val="22"/>
              </w:rPr>
            </w:pPr>
          </w:p>
        </w:tc>
        <w:tc>
          <w:tcPr>
            <w:tcW w:w="665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r>
              <w:rPr>
                <w:rFonts w:ascii="Calibri" w:hAnsi="Calibri" w:cs="Calibri"/>
                <w:sz w:val="24"/>
                <w:szCs w:val="24"/>
              </w:rPr>
              <w:t>2.</w:t>
            </w:r>
          </w:p>
        </w:tc>
      </w:tr>
      <w:tr>
        <w:tblPrEx>
          <w:tblLayout w:type="fixed"/>
          <w:tblCellMar>
            <w:top w:w="0" w:type="dxa"/>
            <w:left w:w="10" w:type="dxa"/>
            <w:bottom w:w="0" w:type="dxa"/>
            <w:right w:w="10" w:type="dxa"/>
          </w:tblCellMar>
        </w:tblPrEx>
        <w:trPr>
          <w:cantSplit/>
          <w:jc w:val="center"/>
        </w:trPr>
        <w:tc>
          <w:tcPr>
            <w:tcW w:w="222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sz w:val="24"/>
                <w:szCs w:val="24"/>
              </w:rPr>
              <w:t>经营者</w:t>
            </w:r>
          </w:p>
        </w:tc>
        <w:tc>
          <w:tcPr>
            <w:tcW w:w="14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宋体" w:hAnsi="宋体" w:cs="宋体"/>
                <w:sz w:val="24"/>
                <w:szCs w:val="24"/>
              </w:rPr>
              <w:t>姓</w:t>
            </w:r>
            <w:r>
              <w:rPr>
                <w:rFonts w:ascii="Calibri" w:hAnsi="Calibri" w:cs="Calibri"/>
                <w:sz w:val="24"/>
                <w:szCs w:val="24"/>
              </w:rPr>
              <w:t xml:space="preserve">    </w:t>
            </w:r>
            <w:r>
              <w:rPr>
                <w:rFonts w:hint="eastAsia" w:ascii="宋体" w:hAnsi="宋体" w:cs="宋体"/>
                <w:sz w:val="24"/>
                <w:szCs w:val="24"/>
              </w:rPr>
              <w:t>名</w:t>
            </w:r>
          </w:p>
        </w:tc>
        <w:tc>
          <w:tcPr>
            <w:tcW w:w="5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sz w:val="22"/>
              </w:rPr>
            </w:pPr>
          </w:p>
        </w:tc>
      </w:tr>
      <w:tr>
        <w:tblPrEx>
          <w:tblLayout w:type="fixed"/>
          <w:tblCellMar>
            <w:top w:w="0" w:type="dxa"/>
            <w:left w:w="10" w:type="dxa"/>
            <w:bottom w:w="0" w:type="dxa"/>
            <w:right w:w="10" w:type="dxa"/>
          </w:tblCellMar>
        </w:tblPrEx>
        <w:trPr>
          <w:cantSplit/>
          <w:jc w:val="center"/>
        </w:trPr>
        <w:tc>
          <w:tcPr>
            <w:tcW w:w="222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sz w:val="22"/>
              </w:rPr>
            </w:pPr>
          </w:p>
        </w:tc>
        <w:tc>
          <w:tcPr>
            <w:tcW w:w="144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sz w:val="24"/>
                <w:szCs w:val="24"/>
              </w:rPr>
              <w:t>联系电话</w:t>
            </w:r>
          </w:p>
        </w:tc>
        <w:tc>
          <w:tcPr>
            <w:tcW w:w="5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sz w:val="22"/>
              </w:rPr>
            </w:pPr>
          </w:p>
        </w:tc>
      </w:tr>
      <w:tr>
        <w:tblPrEx>
          <w:tblLayout w:type="fixed"/>
          <w:tblCellMar>
            <w:top w:w="0" w:type="dxa"/>
            <w:left w:w="10" w:type="dxa"/>
            <w:bottom w:w="0" w:type="dxa"/>
            <w:right w:w="10" w:type="dxa"/>
          </w:tblCellMar>
        </w:tblPrEx>
        <w:trPr>
          <w:jc w:val="center"/>
        </w:trPr>
        <w:tc>
          <w:tcPr>
            <w:tcW w:w="22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sz w:val="24"/>
                <w:szCs w:val="24"/>
              </w:rPr>
              <w:t>经营范围</w:t>
            </w:r>
          </w:p>
        </w:tc>
        <w:tc>
          <w:tcPr>
            <w:tcW w:w="665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sz w:val="22"/>
              </w:rPr>
            </w:pPr>
          </w:p>
        </w:tc>
      </w:tr>
      <w:tr>
        <w:tblPrEx>
          <w:tblLayout w:type="fixed"/>
          <w:tblCellMar>
            <w:top w:w="0" w:type="dxa"/>
            <w:left w:w="10" w:type="dxa"/>
            <w:bottom w:w="0" w:type="dxa"/>
            <w:right w:w="10" w:type="dxa"/>
          </w:tblCellMar>
        </w:tblPrEx>
        <w:trPr>
          <w:jc w:val="center"/>
        </w:trPr>
        <w:tc>
          <w:tcPr>
            <w:tcW w:w="22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sz w:val="24"/>
                <w:szCs w:val="24"/>
              </w:rPr>
              <w:t>经营场所</w:t>
            </w:r>
          </w:p>
        </w:tc>
        <w:tc>
          <w:tcPr>
            <w:tcW w:w="665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bottom"/>
          </w:tcPr>
          <w:p>
            <w:pPr>
              <w:rPr>
                <w:rFonts w:ascii="宋体"/>
                <w:sz w:val="22"/>
              </w:rPr>
            </w:pPr>
          </w:p>
        </w:tc>
      </w:tr>
      <w:tr>
        <w:tblPrEx>
          <w:tblLayout w:type="fixed"/>
          <w:tblCellMar>
            <w:top w:w="0" w:type="dxa"/>
            <w:left w:w="10" w:type="dxa"/>
            <w:bottom w:w="0" w:type="dxa"/>
            <w:right w:w="10" w:type="dxa"/>
          </w:tblCellMar>
        </w:tblPrEx>
        <w:trPr>
          <w:jc w:val="center"/>
        </w:trPr>
        <w:tc>
          <w:tcPr>
            <w:tcW w:w="8874"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sz w:val="24"/>
                <w:szCs w:val="24"/>
              </w:rPr>
              <w:t>（经营者身份证复印件粘贴处）</w:t>
            </w:r>
          </w:p>
        </w:tc>
      </w:tr>
    </w:tbl>
    <w:p>
      <w:pPr>
        <w:rPr>
          <w:rFonts w:ascii="宋体"/>
          <w:b/>
          <w:bCs/>
        </w:rPr>
      </w:pPr>
    </w:p>
    <w:p>
      <w:pPr>
        <w:rPr>
          <w:rFonts w:ascii="宋体"/>
          <w:color w:val="0000FF"/>
          <w:sz w:val="24"/>
          <w:szCs w:val="24"/>
        </w:rPr>
      </w:pPr>
      <w:r>
        <w:rPr>
          <w:rFonts w:ascii="宋体" w:hAnsi="宋体" w:cs="宋体"/>
          <w:sz w:val="24"/>
          <w:szCs w:val="24"/>
        </w:rPr>
        <w:t xml:space="preserve"> </w:t>
      </w:r>
      <w:r>
        <w:rPr>
          <w:rFonts w:hint="eastAsia" w:ascii="宋体" w:hAnsi="宋体" w:cs="宋体"/>
          <w:sz w:val="24"/>
          <w:szCs w:val="24"/>
        </w:rPr>
        <w:t>经营者签名：</w:t>
      </w:r>
      <w:r>
        <w:rPr>
          <w:rFonts w:ascii="宋体" w:hAnsi="宋体" w:cs="宋体"/>
          <w:sz w:val="24"/>
          <w:szCs w:val="24"/>
        </w:rPr>
        <w:t xml:space="preserve">   </w:t>
      </w:r>
      <w:r>
        <w:rPr>
          <w:rFonts w:ascii="宋体" w:hAnsi="宋体" w:cs="宋体"/>
          <w:color w:val="0000FF"/>
          <w:sz w:val="24"/>
          <w:szCs w:val="24"/>
        </w:rPr>
        <w:t xml:space="preserve">                        </w:t>
      </w:r>
    </w:p>
    <w:p>
      <w:pPr>
        <w:rPr>
          <w:rFonts w:ascii="宋体"/>
          <w:sz w:val="24"/>
          <w:szCs w:val="24"/>
        </w:rPr>
      </w:pPr>
    </w:p>
    <w:p>
      <w:pPr>
        <w:rPr>
          <w:rFonts w:ascii="宋体"/>
          <w:sz w:val="24"/>
          <w:szCs w:val="24"/>
        </w:rPr>
      </w:pPr>
    </w:p>
    <w:p>
      <w:pPr>
        <w:ind w:firstLine="5040"/>
        <w:rPr>
          <w:rFonts w:ascii="宋体"/>
          <w:sz w:val="24"/>
          <w:szCs w:val="24"/>
        </w:rPr>
      </w:pP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p>
    <w:p>
      <w:pPr>
        <w:rPr>
          <w:rFonts w:ascii="Calibri" w:hAnsi="Calibri" w:cs="Calibri"/>
          <w:b/>
          <w:bCs/>
        </w:rPr>
      </w:pPr>
      <w:r>
        <w:rPr>
          <w:rFonts w:hint="eastAsia" w:ascii="宋体" w:hAnsi="宋体" w:cs="宋体"/>
          <w:b/>
          <w:bCs/>
        </w:rPr>
        <w:t>申请类</w:t>
      </w:r>
      <w:r>
        <w:rPr>
          <w:rFonts w:ascii="Calibri" w:hAnsi="Calibri" w:cs="Calibri"/>
          <w:b/>
          <w:bCs/>
        </w:rPr>
        <w:t xml:space="preserve"> 1.1</w:t>
      </w:r>
      <w:r>
        <w:rPr>
          <w:rFonts w:hint="eastAsia" w:ascii="宋体" w:hAnsi="宋体" w:cs="宋体"/>
          <w:b/>
          <w:bCs/>
        </w:rPr>
        <w:t>（第</w:t>
      </w:r>
      <w:r>
        <w:rPr>
          <w:rFonts w:ascii="Calibri" w:hAnsi="Calibri" w:cs="Calibri"/>
          <w:b/>
          <w:bCs/>
        </w:rPr>
        <w:t>2</w:t>
      </w:r>
      <w:r>
        <w:rPr>
          <w:rFonts w:hint="eastAsia" w:ascii="宋体" w:hAnsi="宋体" w:cs="宋体"/>
          <w:b/>
          <w:bCs/>
        </w:rPr>
        <w:t>页）</w:t>
      </w:r>
    </w:p>
    <w:p>
      <w:pPr>
        <w:rPr>
          <w:rFonts w:ascii="Calibri" w:hAnsi="Calibri" w:cs="Calibri"/>
          <w:b/>
          <w:bCs/>
        </w:rPr>
      </w:pPr>
    </w:p>
    <w:p>
      <w:pPr>
        <w:jc w:val="center"/>
        <w:rPr>
          <w:rFonts w:ascii="Calibri" w:hAnsi="Calibri" w:cs="Calibri"/>
          <w:sz w:val="32"/>
          <w:szCs w:val="32"/>
        </w:rPr>
      </w:pPr>
      <w:r>
        <w:rPr>
          <w:rFonts w:hint="eastAsia" w:ascii="宋体" w:hAnsi="宋体" w:cs="宋体"/>
          <w:b/>
          <w:bCs/>
          <w:sz w:val="32"/>
          <w:szCs w:val="32"/>
        </w:rPr>
        <w:t>填写个体工商户名称预先核准申请书须知</w:t>
      </w:r>
    </w:p>
    <w:p>
      <w:pPr>
        <w:spacing w:line="560" w:lineRule="auto"/>
        <w:ind w:firstLine="480"/>
        <w:rPr>
          <w:rFonts w:ascii="宋体"/>
          <w:sz w:val="24"/>
          <w:szCs w:val="24"/>
        </w:rPr>
      </w:pPr>
      <w:r>
        <w:rPr>
          <w:rFonts w:ascii="宋体" w:hAnsi="宋体" w:cs="宋体"/>
          <w:sz w:val="24"/>
          <w:szCs w:val="24"/>
        </w:rPr>
        <w:t xml:space="preserve">1. </w:t>
      </w:r>
      <w:r>
        <w:rPr>
          <w:rFonts w:hint="eastAsia" w:ascii="宋体" w:hAnsi="宋体" w:cs="宋体"/>
          <w:sz w:val="24"/>
          <w:szCs w:val="24"/>
        </w:rPr>
        <w:t>申请使用个体工商户名称的，应当依照《个体工商户条例》和国家工商总局《个体工商户名称登记管理办法》有关规定申请办理。</w:t>
      </w:r>
    </w:p>
    <w:p>
      <w:pPr>
        <w:spacing w:line="560" w:lineRule="auto"/>
        <w:ind w:firstLine="480"/>
        <w:rPr>
          <w:rFonts w:ascii="宋体"/>
          <w:sz w:val="24"/>
          <w:szCs w:val="24"/>
        </w:rPr>
      </w:pPr>
      <w:r>
        <w:rPr>
          <w:rFonts w:ascii="宋体" w:hAnsi="宋体" w:cs="宋体"/>
          <w:sz w:val="24"/>
          <w:szCs w:val="24"/>
        </w:rPr>
        <w:t xml:space="preserve">2. </w:t>
      </w:r>
      <w:r>
        <w:rPr>
          <w:rFonts w:hint="eastAsia" w:ascii="宋体" w:hAnsi="宋体" w:cs="宋体"/>
          <w:sz w:val="24"/>
          <w:szCs w:val="24"/>
        </w:rPr>
        <w:t>申请个体工商户名称预先核准的，应当向其经营场所所在地的登记机关提交：</w:t>
      </w:r>
      <w:r>
        <w:rPr>
          <w:rFonts w:hint="eastAsia" w:ascii="宋体" w:cs="宋体"/>
          <w:sz w:val="24"/>
          <w:szCs w:val="24"/>
        </w:rPr>
        <w:t>①</w:t>
      </w:r>
      <w:r>
        <w:rPr>
          <w:rFonts w:hint="eastAsia" w:ascii="宋体" w:hAnsi="宋体" w:cs="宋体"/>
          <w:sz w:val="24"/>
          <w:szCs w:val="24"/>
        </w:rPr>
        <w:t>经营者签署的《个体工商户名称预先核准申请书》；</w:t>
      </w:r>
      <w:r>
        <w:rPr>
          <w:rFonts w:hint="eastAsia" w:ascii="宋体" w:cs="宋体"/>
          <w:sz w:val="24"/>
          <w:szCs w:val="24"/>
        </w:rPr>
        <w:t>②</w:t>
      </w:r>
      <w:r>
        <w:rPr>
          <w:rFonts w:hint="eastAsia" w:ascii="宋体" w:hAnsi="宋体" w:cs="宋体"/>
          <w:sz w:val="24"/>
          <w:szCs w:val="24"/>
        </w:rPr>
        <w:t>经营者的身份证复印件。</w:t>
      </w:r>
    </w:p>
    <w:p>
      <w:pPr>
        <w:spacing w:line="560" w:lineRule="auto"/>
        <w:ind w:firstLine="480"/>
        <w:rPr>
          <w:rFonts w:ascii="宋体"/>
          <w:sz w:val="24"/>
          <w:szCs w:val="24"/>
        </w:rPr>
      </w:pPr>
      <w:r>
        <w:rPr>
          <w:rFonts w:hint="eastAsia" w:ascii="宋体" w:hAnsi="宋体" w:cs="宋体"/>
          <w:sz w:val="24"/>
          <w:szCs w:val="24"/>
        </w:rPr>
        <w:t>委托代理人办理的，还应当提交经营者签署的《委托代理人证明》及委托代理人身份证复印件。</w:t>
      </w:r>
    </w:p>
    <w:p>
      <w:pPr>
        <w:spacing w:line="560" w:lineRule="auto"/>
        <w:ind w:firstLine="480"/>
        <w:rPr>
          <w:rFonts w:ascii="宋体"/>
          <w:sz w:val="24"/>
          <w:szCs w:val="24"/>
        </w:rPr>
      </w:pPr>
      <w:r>
        <w:rPr>
          <w:rFonts w:ascii="宋体" w:hAnsi="宋体" w:cs="宋体"/>
          <w:sz w:val="24"/>
          <w:szCs w:val="24"/>
        </w:rPr>
        <w:t xml:space="preserve">3. </w:t>
      </w:r>
      <w:r>
        <w:rPr>
          <w:rFonts w:hint="eastAsia" w:ascii="宋体" w:hAnsi="宋体" w:cs="宋体"/>
          <w:sz w:val="24"/>
          <w:szCs w:val="24"/>
        </w:rPr>
        <w:t>个体工商户名称依次由行政区划、字号、行业、组织形式组成。其中：行政区划是指个体工商户经营场所所在县（市）和市辖区名称，行政区划之后可以缀以个体工商户经营场所所在地的乡镇、街道或者行政村、社区、市场名称；名称中字号应当由</w:t>
      </w:r>
      <w:r>
        <w:rPr>
          <w:rFonts w:ascii="宋体" w:hAnsi="宋体" w:cs="宋体"/>
          <w:sz w:val="24"/>
          <w:szCs w:val="24"/>
        </w:rPr>
        <w:t>2</w:t>
      </w:r>
      <w:r>
        <w:rPr>
          <w:rFonts w:hint="eastAsia" w:ascii="宋体" w:hAnsi="宋体" w:cs="宋体"/>
          <w:sz w:val="24"/>
          <w:szCs w:val="24"/>
        </w:rPr>
        <w:t>个以上的汉字组成，可以使用个体工商户成员的姓名作字号，不得使用县级以上行政区划名称作字号；行业用语应当反映其主要经营活动内容或者经营特点；组织形式可以选用</w:t>
      </w:r>
      <w:r>
        <w:rPr>
          <w:rFonts w:hint="eastAsia" w:ascii="宋体" w:cs="宋体"/>
          <w:sz w:val="24"/>
          <w:szCs w:val="24"/>
        </w:rPr>
        <w:t>“</w:t>
      </w:r>
      <w:r>
        <w:rPr>
          <w:rFonts w:hint="eastAsia" w:ascii="宋体" w:hAnsi="宋体" w:cs="宋体"/>
          <w:sz w:val="24"/>
          <w:szCs w:val="24"/>
        </w:rPr>
        <w:t>厂</w:t>
      </w:r>
      <w:r>
        <w:rPr>
          <w:rFonts w:hint="eastAsia" w:ascii="宋体" w:cs="宋体"/>
          <w:sz w:val="24"/>
          <w:szCs w:val="24"/>
        </w:rPr>
        <w:t>”</w:t>
      </w:r>
      <w:r>
        <w:rPr>
          <w:rFonts w:hint="eastAsia" w:ascii="宋体" w:hAnsi="宋体" w:cs="宋体"/>
          <w:sz w:val="24"/>
          <w:szCs w:val="24"/>
        </w:rPr>
        <w:t>、</w:t>
      </w:r>
      <w:r>
        <w:rPr>
          <w:rFonts w:hint="eastAsia" w:ascii="宋体" w:cs="宋体"/>
          <w:sz w:val="24"/>
          <w:szCs w:val="24"/>
        </w:rPr>
        <w:t>“</w:t>
      </w:r>
      <w:r>
        <w:rPr>
          <w:rFonts w:hint="eastAsia" w:ascii="宋体" w:hAnsi="宋体" w:cs="宋体"/>
          <w:sz w:val="24"/>
          <w:szCs w:val="24"/>
        </w:rPr>
        <w:t>店</w:t>
      </w:r>
      <w:r>
        <w:rPr>
          <w:rFonts w:hint="eastAsia" w:ascii="宋体" w:cs="宋体"/>
          <w:sz w:val="24"/>
          <w:szCs w:val="24"/>
        </w:rPr>
        <w:t>”</w:t>
      </w:r>
      <w:r>
        <w:rPr>
          <w:rFonts w:hint="eastAsia" w:ascii="宋体" w:hAnsi="宋体" w:cs="宋体"/>
          <w:sz w:val="24"/>
          <w:szCs w:val="24"/>
        </w:rPr>
        <w:t>、</w:t>
      </w:r>
      <w:r>
        <w:rPr>
          <w:rFonts w:hint="eastAsia" w:ascii="宋体" w:cs="宋体"/>
          <w:sz w:val="24"/>
          <w:szCs w:val="24"/>
        </w:rPr>
        <w:t>“</w:t>
      </w:r>
      <w:r>
        <w:rPr>
          <w:rFonts w:hint="eastAsia" w:ascii="宋体" w:hAnsi="宋体" w:cs="宋体"/>
          <w:sz w:val="24"/>
          <w:szCs w:val="24"/>
        </w:rPr>
        <w:t>馆</w:t>
      </w:r>
      <w:r>
        <w:rPr>
          <w:rFonts w:hint="eastAsia" w:ascii="宋体" w:cs="宋体"/>
          <w:sz w:val="24"/>
          <w:szCs w:val="24"/>
        </w:rPr>
        <w:t>”</w:t>
      </w:r>
      <w:r>
        <w:rPr>
          <w:rFonts w:hint="eastAsia" w:ascii="宋体" w:hAnsi="宋体" w:cs="宋体"/>
          <w:sz w:val="24"/>
          <w:szCs w:val="24"/>
        </w:rPr>
        <w:t>、</w:t>
      </w:r>
      <w:r>
        <w:rPr>
          <w:rFonts w:hint="eastAsia" w:ascii="宋体" w:cs="宋体"/>
          <w:sz w:val="24"/>
          <w:szCs w:val="24"/>
        </w:rPr>
        <w:t>“</w:t>
      </w:r>
      <w:r>
        <w:rPr>
          <w:rFonts w:hint="eastAsia" w:ascii="宋体" w:hAnsi="宋体" w:cs="宋体"/>
          <w:sz w:val="24"/>
          <w:szCs w:val="24"/>
        </w:rPr>
        <w:t>部</w:t>
      </w:r>
      <w:r>
        <w:rPr>
          <w:rFonts w:hint="eastAsia" w:ascii="宋体" w:cs="宋体"/>
          <w:sz w:val="24"/>
          <w:szCs w:val="24"/>
        </w:rPr>
        <w:t>”</w:t>
      </w:r>
      <w:r>
        <w:rPr>
          <w:rFonts w:hint="eastAsia" w:ascii="宋体" w:hAnsi="宋体" w:cs="宋体"/>
          <w:sz w:val="24"/>
          <w:szCs w:val="24"/>
        </w:rPr>
        <w:t>、</w:t>
      </w:r>
      <w:r>
        <w:rPr>
          <w:rFonts w:hint="eastAsia" w:ascii="宋体" w:cs="宋体"/>
          <w:sz w:val="24"/>
          <w:szCs w:val="24"/>
        </w:rPr>
        <w:t>“</w:t>
      </w:r>
      <w:r>
        <w:rPr>
          <w:rFonts w:hint="eastAsia" w:ascii="宋体" w:hAnsi="宋体" w:cs="宋体"/>
          <w:sz w:val="24"/>
          <w:szCs w:val="24"/>
        </w:rPr>
        <w:t>行</w:t>
      </w:r>
      <w:r>
        <w:rPr>
          <w:rFonts w:hint="eastAsia" w:ascii="宋体" w:cs="宋体"/>
          <w:sz w:val="24"/>
          <w:szCs w:val="24"/>
        </w:rPr>
        <w:t>”</w:t>
      </w:r>
      <w:r>
        <w:rPr>
          <w:rFonts w:hint="eastAsia" w:ascii="宋体" w:hAnsi="宋体" w:cs="宋体"/>
          <w:sz w:val="24"/>
          <w:szCs w:val="24"/>
        </w:rPr>
        <w:t>、</w:t>
      </w:r>
      <w:r>
        <w:rPr>
          <w:rFonts w:hint="eastAsia" w:ascii="宋体" w:cs="宋体"/>
          <w:sz w:val="24"/>
          <w:szCs w:val="24"/>
        </w:rPr>
        <w:t>“</w:t>
      </w:r>
      <w:r>
        <w:rPr>
          <w:rFonts w:hint="eastAsia" w:ascii="宋体" w:hAnsi="宋体" w:cs="宋体"/>
          <w:sz w:val="24"/>
          <w:szCs w:val="24"/>
        </w:rPr>
        <w:t>中心</w:t>
      </w:r>
      <w:r>
        <w:rPr>
          <w:rFonts w:hint="eastAsia" w:ascii="宋体" w:cs="宋体"/>
          <w:sz w:val="24"/>
          <w:szCs w:val="24"/>
        </w:rPr>
        <w:t>”</w:t>
      </w:r>
      <w:r>
        <w:rPr>
          <w:rFonts w:hint="eastAsia" w:ascii="宋体" w:hAnsi="宋体" w:cs="宋体"/>
          <w:sz w:val="24"/>
          <w:szCs w:val="24"/>
        </w:rPr>
        <w:t>等字样，但不得使用</w:t>
      </w:r>
      <w:r>
        <w:rPr>
          <w:rFonts w:hint="eastAsia" w:ascii="宋体" w:cs="宋体"/>
          <w:sz w:val="24"/>
          <w:szCs w:val="24"/>
        </w:rPr>
        <w:t>“</w:t>
      </w:r>
      <w:r>
        <w:rPr>
          <w:rFonts w:hint="eastAsia" w:ascii="宋体" w:hAnsi="宋体" w:cs="宋体"/>
          <w:sz w:val="24"/>
          <w:szCs w:val="24"/>
        </w:rPr>
        <w:t>企业</w:t>
      </w:r>
      <w:r>
        <w:rPr>
          <w:rFonts w:hint="eastAsia" w:ascii="宋体" w:cs="宋体"/>
          <w:sz w:val="24"/>
          <w:szCs w:val="24"/>
        </w:rPr>
        <w:t>”</w:t>
      </w:r>
      <w:r>
        <w:rPr>
          <w:rFonts w:hint="eastAsia" w:ascii="宋体" w:hAnsi="宋体" w:cs="宋体"/>
          <w:sz w:val="24"/>
          <w:szCs w:val="24"/>
        </w:rPr>
        <w:t>、</w:t>
      </w:r>
      <w:r>
        <w:rPr>
          <w:rFonts w:hint="eastAsia" w:ascii="宋体" w:cs="宋体"/>
          <w:sz w:val="24"/>
          <w:szCs w:val="24"/>
        </w:rPr>
        <w:t>“</w:t>
      </w:r>
      <w:r>
        <w:rPr>
          <w:rFonts w:hint="eastAsia" w:ascii="宋体" w:hAnsi="宋体" w:cs="宋体"/>
          <w:sz w:val="24"/>
          <w:szCs w:val="24"/>
        </w:rPr>
        <w:t>公司</w:t>
      </w:r>
      <w:r>
        <w:rPr>
          <w:rFonts w:hint="eastAsia" w:ascii="宋体" w:cs="宋体"/>
          <w:sz w:val="24"/>
          <w:szCs w:val="24"/>
        </w:rPr>
        <w:t>”</w:t>
      </w:r>
      <w:r>
        <w:rPr>
          <w:rFonts w:hint="eastAsia" w:ascii="宋体" w:hAnsi="宋体" w:cs="宋体"/>
          <w:sz w:val="24"/>
          <w:szCs w:val="24"/>
        </w:rPr>
        <w:t>和</w:t>
      </w:r>
      <w:r>
        <w:rPr>
          <w:rFonts w:hint="eastAsia" w:ascii="宋体" w:cs="宋体"/>
          <w:sz w:val="24"/>
          <w:szCs w:val="24"/>
        </w:rPr>
        <w:t>“</w:t>
      </w:r>
      <w:r>
        <w:rPr>
          <w:rFonts w:hint="eastAsia" w:ascii="宋体" w:hAnsi="宋体" w:cs="宋体"/>
          <w:sz w:val="24"/>
          <w:szCs w:val="24"/>
        </w:rPr>
        <w:t>农民专业合作社</w:t>
      </w:r>
      <w:r>
        <w:rPr>
          <w:rFonts w:hint="eastAsia" w:ascii="宋体" w:cs="宋体"/>
          <w:sz w:val="24"/>
          <w:szCs w:val="24"/>
        </w:rPr>
        <w:t>”</w:t>
      </w:r>
      <w:r>
        <w:rPr>
          <w:rFonts w:hint="eastAsia" w:ascii="宋体" w:hAnsi="宋体" w:cs="宋体"/>
          <w:sz w:val="24"/>
          <w:szCs w:val="24"/>
        </w:rPr>
        <w:t>字样。</w:t>
      </w:r>
    </w:p>
    <w:p>
      <w:pPr>
        <w:spacing w:line="560" w:lineRule="auto"/>
        <w:ind w:firstLine="480"/>
        <w:rPr>
          <w:rFonts w:ascii="宋体"/>
          <w:sz w:val="24"/>
          <w:szCs w:val="24"/>
        </w:rPr>
      </w:pPr>
      <w:r>
        <w:rPr>
          <w:rFonts w:ascii="宋体" w:hAnsi="宋体" w:cs="宋体"/>
          <w:sz w:val="24"/>
          <w:szCs w:val="24"/>
        </w:rPr>
        <w:t xml:space="preserve">4. </w:t>
      </w:r>
      <w:r>
        <w:rPr>
          <w:rFonts w:hint="eastAsia" w:ascii="宋体" w:hAnsi="宋体" w:cs="宋体"/>
          <w:sz w:val="24"/>
          <w:szCs w:val="24"/>
        </w:rPr>
        <w:t>个体工商户的经营范围表述参照《国民经济行业分类》的中类、小类行业类别名称或具体经营项目。</w:t>
      </w:r>
    </w:p>
    <w:p>
      <w:pPr>
        <w:spacing w:line="560" w:lineRule="auto"/>
        <w:ind w:firstLine="480"/>
        <w:rPr>
          <w:rFonts w:ascii="宋体"/>
          <w:sz w:val="24"/>
          <w:szCs w:val="24"/>
        </w:rPr>
      </w:pPr>
      <w:r>
        <w:rPr>
          <w:rFonts w:ascii="宋体" w:hAnsi="宋体" w:cs="宋体"/>
          <w:sz w:val="24"/>
          <w:szCs w:val="24"/>
        </w:rPr>
        <w:t xml:space="preserve">5. </w:t>
      </w:r>
      <w:r>
        <w:rPr>
          <w:rFonts w:hint="eastAsia" w:ascii="宋体" w:hAnsi="宋体" w:cs="宋体"/>
          <w:sz w:val="24"/>
          <w:szCs w:val="24"/>
        </w:rPr>
        <w:t>个体工商户的经营场所是其营业所在地的详细地址，填写应当标明经营场所所在县（市、区）、乡（镇）及村、街道的门牌号码。</w:t>
      </w:r>
    </w:p>
    <w:p>
      <w:pPr>
        <w:spacing w:line="560" w:lineRule="auto"/>
        <w:ind w:firstLine="480"/>
        <w:rPr>
          <w:rFonts w:ascii="宋体"/>
          <w:sz w:val="24"/>
          <w:szCs w:val="24"/>
        </w:rPr>
      </w:pPr>
      <w:r>
        <w:rPr>
          <w:rFonts w:ascii="宋体" w:hAnsi="宋体" w:cs="宋体"/>
          <w:sz w:val="24"/>
          <w:szCs w:val="24"/>
        </w:rPr>
        <w:t xml:space="preserve">6. </w:t>
      </w:r>
      <w:r>
        <w:rPr>
          <w:rFonts w:hint="eastAsia" w:ascii="宋体" w:hAnsi="宋体" w:cs="宋体"/>
          <w:sz w:val="24"/>
          <w:szCs w:val="24"/>
        </w:rPr>
        <w:t>应当使用钢笔、毛笔或签字笔工整地填写表格或签名，请勿使用圆珠笔。</w:t>
      </w:r>
    </w:p>
    <w:p>
      <w:pPr>
        <w:spacing w:line="560" w:lineRule="auto"/>
        <w:ind w:firstLine="480"/>
        <w:rPr>
          <w:rFonts w:ascii="宋体"/>
          <w:sz w:val="24"/>
          <w:szCs w:val="24"/>
        </w:rPr>
      </w:pPr>
      <w:r>
        <w:rPr>
          <w:rFonts w:ascii="宋体" w:hAnsi="宋体" w:cs="宋体"/>
          <w:sz w:val="24"/>
          <w:szCs w:val="24"/>
        </w:rPr>
        <w:t xml:space="preserve">7. </w:t>
      </w:r>
      <w:r>
        <w:rPr>
          <w:rFonts w:hint="eastAsia" w:ascii="宋体" w:hAnsi="宋体" w:cs="宋体"/>
          <w:sz w:val="24"/>
          <w:szCs w:val="24"/>
        </w:rPr>
        <w:t>提交的申请书与其它申请材料应当使用</w:t>
      </w:r>
      <w:r>
        <w:rPr>
          <w:rFonts w:ascii="宋体" w:hAnsi="宋体" w:cs="宋体"/>
          <w:sz w:val="24"/>
          <w:szCs w:val="24"/>
        </w:rPr>
        <w:t>A4</w:t>
      </w:r>
      <w:r>
        <w:rPr>
          <w:rFonts w:hint="eastAsia" w:ascii="宋体" w:hAnsi="宋体" w:cs="宋体"/>
          <w:sz w:val="24"/>
          <w:szCs w:val="24"/>
        </w:rPr>
        <w:t>型纸。</w:t>
      </w:r>
    </w:p>
    <w:p>
      <w:pPr>
        <w:spacing w:line="560" w:lineRule="auto"/>
        <w:ind w:firstLine="480"/>
        <w:rPr>
          <w:rFonts w:ascii="宋体"/>
          <w:sz w:val="24"/>
          <w:szCs w:val="24"/>
        </w:rPr>
      </w:pPr>
      <w:r>
        <w:rPr>
          <w:rFonts w:hint="eastAsia" w:ascii="宋体" w:hAnsi="宋体" w:cs="宋体"/>
          <w:sz w:val="24"/>
          <w:szCs w:val="24"/>
        </w:rPr>
        <w:t>以上各项未注明提交复印件的，应当提交原件；提交复印件的，应当注明</w:t>
      </w:r>
      <w:r>
        <w:rPr>
          <w:rFonts w:hint="eastAsia" w:ascii="宋体" w:cs="宋体"/>
          <w:sz w:val="24"/>
          <w:szCs w:val="24"/>
        </w:rPr>
        <w:t>“</w:t>
      </w:r>
      <w:r>
        <w:rPr>
          <w:rFonts w:hint="eastAsia" w:ascii="宋体" w:hAnsi="宋体" w:cs="宋体"/>
          <w:sz w:val="24"/>
          <w:szCs w:val="24"/>
        </w:rPr>
        <w:t>与原件一致</w:t>
      </w:r>
      <w:r>
        <w:rPr>
          <w:rFonts w:hint="eastAsia" w:ascii="宋体" w:cs="宋体"/>
          <w:sz w:val="24"/>
          <w:szCs w:val="24"/>
        </w:rPr>
        <w:t>”</w:t>
      </w:r>
      <w:r>
        <w:rPr>
          <w:rFonts w:hint="eastAsia" w:ascii="宋体" w:hAnsi="宋体" w:cs="宋体"/>
          <w:sz w:val="24"/>
          <w:szCs w:val="24"/>
        </w:rPr>
        <w:t>并由个体工商户经营者或者由其委托的代理人签字。</w:t>
      </w:r>
    </w:p>
    <w:p>
      <w:pPr>
        <w:rPr>
          <w:rFonts w:ascii="Calibri" w:hAnsi="Calibri" w:cs="Calibri"/>
        </w:rPr>
      </w:pPr>
    </w:p>
    <w:p>
      <w:pPr>
        <w:ind w:firstLine="480"/>
        <w:rPr>
          <w:rFonts w:ascii="宋体"/>
          <w:sz w:val="24"/>
          <w:szCs w:val="24"/>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jc w:val="center"/>
        <w:rPr>
          <w:rFonts w:ascii="宋体"/>
          <w:b/>
          <w:bCs/>
          <w:color w:val="000000"/>
        </w:rPr>
      </w:pPr>
    </w:p>
    <w:p>
      <w:pPr>
        <w:jc w:val="center"/>
        <w:rPr>
          <w:rFonts w:ascii="宋体"/>
          <w:b/>
          <w:bCs/>
          <w:color w:val="000000"/>
          <w:sz w:val="36"/>
          <w:szCs w:val="36"/>
        </w:rPr>
      </w:pPr>
      <w:r>
        <w:rPr>
          <w:rFonts w:hint="eastAsia" w:ascii="宋体" w:hAnsi="宋体" w:cs="宋体"/>
          <w:b/>
          <w:bCs/>
          <w:color w:val="000000"/>
          <w:sz w:val="36"/>
          <w:szCs w:val="36"/>
        </w:rPr>
        <w:t>指定代表或者共同委托代理人授权委托书</w:t>
      </w:r>
    </w:p>
    <w:p>
      <w:pPr>
        <w:spacing w:line="420" w:lineRule="auto"/>
        <w:rPr>
          <w:rFonts w:ascii="宋体"/>
          <w:color w:val="000000"/>
        </w:rPr>
      </w:pPr>
    </w:p>
    <w:p>
      <w:pPr>
        <w:rPr>
          <w:rFonts w:ascii="宋体"/>
          <w:color w:val="000000"/>
        </w:rPr>
      </w:pPr>
      <w:r>
        <w:rPr>
          <w:rFonts w:hint="eastAsia" w:ascii="宋体" w:hAnsi="宋体" w:cs="宋体"/>
          <w:color w:val="000000"/>
        </w:rPr>
        <w:t>申</w:t>
      </w:r>
      <w:r>
        <w:rPr>
          <w:rFonts w:ascii="宋体" w:hAnsi="宋体" w:cs="宋体"/>
          <w:color w:val="000000"/>
        </w:rPr>
        <w:t xml:space="preserve"> </w:t>
      </w:r>
      <w:r>
        <w:rPr>
          <w:rFonts w:hint="eastAsia" w:ascii="宋体" w:hAnsi="宋体" w:cs="宋体"/>
          <w:color w:val="000000"/>
        </w:rPr>
        <w:t>请</w:t>
      </w:r>
      <w:r>
        <w:rPr>
          <w:rFonts w:ascii="宋体" w:hAnsi="宋体" w:cs="宋体"/>
          <w:color w:val="000000"/>
        </w:rPr>
        <w:t xml:space="preserve"> </w:t>
      </w:r>
      <w:r>
        <w:rPr>
          <w:rFonts w:hint="eastAsia" w:ascii="宋体" w:hAnsi="宋体" w:cs="宋体"/>
          <w:color w:val="000000"/>
        </w:rPr>
        <w:t>人</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ascii="宋体" w:hAnsi="宋体" w:cs="宋体"/>
          <w:color w:val="000000"/>
          <w:u w:val="single"/>
        </w:rPr>
        <w:t xml:space="preserve">                                                   </w:t>
      </w:r>
    </w:p>
    <w:p>
      <w:pPr>
        <w:ind w:left="1214" w:hanging="1214"/>
        <w:rPr>
          <w:rFonts w:ascii="宋体"/>
          <w:color w:val="000000"/>
        </w:rPr>
      </w:pPr>
      <w:r>
        <w:rPr>
          <w:rFonts w:hint="eastAsia" w:ascii="宋体" w:hAnsi="宋体" w:cs="宋体"/>
          <w:color w:val="000000"/>
        </w:rPr>
        <w:t>指定代表或者委托代理人</w:t>
      </w:r>
      <w:r>
        <w:rPr>
          <w:rFonts w:ascii="宋体" w:hAnsi="宋体" w:cs="宋体"/>
          <w:color w:val="000000"/>
        </w:rPr>
        <w:t xml:space="preserve"> </w:t>
      </w:r>
      <w:r>
        <w:rPr>
          <w:rFonts w:hint="eastAsia" w:ascii="宋体" w:hAnsi="宋体" w:cs="宋体"/>
          <w:color w:val="000000"/>
        </w:rPr>
        <w:t>：</w:t>
      </w:r>
      <w:r>
        <w:rPr>
          <w:rFonts w:ascii="宋体" w:hAnsi="宋体" w:cs="宋体"/>
          <w:color w:val="000000"/>
          <w:u w:val="single"/>
        </w:rPr>
        <w:t xml:space="preserve">                                       </w:t>
      </w:r>
    </w:p>
    <w:p>
      <w:pPr>
        <w:rPr>
          <w:rFonts w:ascii="宋体"/>
          <w:color w:val="000000"/>
        </w:rPr>
      </w:pPr>
      <w:r>
        <w:rPr>
          <w:rFonts w:hint="eastAsia" w:ascii="宋体" w:hAnsi="宋体" w:cs="宋体"/>
          <w:color w:val="000000"/>
        </w:rPr>
        <w:t>委托事项及权限</w:t>
      </w:r>
      <w:r>
        <w:rPr>
          <w:rFonts w:ascii="宋体" w:hAnsi="宋体" w:cs="宋体"/>
          <w:color w:val="000000"/>
        </w:rPr>
        <w:t xml:space="preserve"> </w:t>
      </w:r>
      <w:r>
        <w:rPr>
          <w:rFonts w:hint="eastAsia" w:ascii="宋体" w:hAnsi="宋体" w:cs="宋体"/>
          <w:color w:val="000000"/>
        </w:rPr>
        <w:t>：</w:t>
      </w:r>
    </w:p>
    <w:p>
      <w:pPr>
        <w:tabs>
          <w:tab w:val="left" w:pos="8280"/>
        </w:tabs>
        <w:ind w:right="25" w:firstLine="420"/>
        <w:rPr>
          <w:rFonts w:ascii="宋体"/>
          <w:color w:val="000000"/>
        </w:rPr>
      </w:pPr>
      <w:r>
        <w:rPr>
          <w:rFonts w:ascii="宋体" w:hAnsi="宋体" w:cs="宋体"/>
          <w:color w:val="000000"/>
        </w:rPr>
        <w:t>1</w:t>
      </w:r>
      <w:r>
        <w:rPr>
          <w:rFonts w:hint="eastAsia" w:ascii="宋体" w:hAnsi="宋体" w:cs="宋体"/>
          <w:color w:val="000000"/>
        </w:rPr>
        <w:t>、办理</w:t>
      </w:r>
      <w:r>
        <w:rPr>
          <w:rFonts w:ascii="宋体" w:hAnsi="宋体" w:cs="宋体"/>
          <w:color w:val="000000"/>
        </w:rPr>
        <w:t xml:space="preserve">  </w:t>
      </w:r>
      <w:r>
        <w:rPr>
          <w:rFonts w:ascii="宋体" w:hAnsi="宋体" w:cs="宋体"/>
          <w:color w:val="000000"/>
          <w:u w:val="single"/>
        </w:rPr>
        <w:t xml:space="preserve">                                       </w:t>
      </w:r>
      <w:r>
        <w:rPr>
          <w:rFonts w:hint="eastAsia" w:ascii="宋体" w:hAnsi="宋体" w:cs="宋体"/>
          <w:color w:val="000000"/>
          <w:u w:val="single"/>
        </w:rPr>
        <w:t>（</w:t>
      </w:r>
      <w:r>
        <w:rPr>
          <w:rFonts w:hint="eastAsia" w:ascii="宋体" w:hAnsi="宋体" w:cs="宋体"/>
          <w:color w:val="000000"/>
        </w:rPr>
        <w:t>企业名称）的</w:t>
      </w:r>
    </w:p>
    <w:p>
      <w:pPr>
        <w:tabs>
          <w:tab w:val="left" w:pos="8280"/>
        </w:tabs>
        <w:ind w:right="25" w:firstLine="420"/>
        <w:rPr>
          <w:rFonts w:ascii="宋体"/>
          <w:color w:val="000000"/>
        </w:rPr>
      </w:pPr>
      <w:r>
        <w:rPr>
          <w:rFonts w:hint="eastAsia" w:ascii="宋体" w:cs="宋体"/>
          <w:color w:val="000000"/>
        </w:rPr>
        <w:t>□</w:t>
      </w:r>
      <w:r>
        <w:rPr>
          <w:rFonts w:hint="eastAsia" w:ascii="宋体" w:hAnsi="宋体" w:cs="宋体"/>
          <w:color w:val="000000"/>
        </w:rPr>
        <w:t>名称预先核准</w:t>
      </w:r>
      <w:r>
        <w:rPr>
          <w:rFonts w:ascii="宋体" w:hAnsi="宋体" w:cs="宋体"/>
          <w:color w:val="000000"/>
        </w:rPr>
        <w:t xml:space="preserve"> </w:t>
      </w:r>
      <w:r>
        <w:rPr>
          <w:rFonts w:hint="eastAsia" w:ascii="宋体" w:hAnsi="宋体" w:cs="宋体"/>
          <w:color w:val="000000"/>
        </w:rPr>
        <w:t>□设立</w:t>
      </w:r>
      <w:r>
        <w:rPr>
          <w:rFonts w:ascii="宋体" w:hAnsi="宋体" w:cs="宋体"/>
          <w:color w:val="000000"/>
        </w:rPr>
        <w:t xml:space="preserve"> </w:t>
      </w:r>
      <w:r>
        <w:rPr>
          <w:rFonts w:hint="eastAsia" w:ascii="宋体" w:hAnsi="宋体" w:cs="宋体"/>
          <w:color w:val="000000"/>
        </w:rPr>
        <w:t>□变更</w:t>
      </w:r>
      <w:r>
        <w:rPr>
          <w:rFonts w:ascii="宋体" w:hAnsi="宋体" w:cs="宋体"/>
          <w:color w:val="000000"/>
        </w:rPr>
        <w:t xml:space="preserve"> </w:t>
      </w:r>
      <w:r>
        <w:rPr>
          <w:rFonts w:hint="eastAsia" w:ascii="宋体" w:hAnsi="宋体" w:cs="宋体"/>
          <w:color w:val="000000"/>
        </w:rPr>
        <w:t>□注销</w:t>
      </w:r>
      <w:r>
        <w:rPr>
          <w:rFonts w:ascii="宋体" w:hAnsi="宋体" w:cs="宋体"/>
          <w:color w:val="000000"/>
        </w:rPr>
        <w:t xml:space="preserve"> </w:t>
      </w:r>
      <w:r>
        <w:rPr>
          <w:rFonts w:hint="eastAsia" w:ascii="宋体" w:hAnsi="宋体" w:cs="宋体"/>
          <w:color w:val="000000"/>
        </w:rPr>
        <w:t>□备案</w:t>
      </w:r>
      <w:r>
        <w:rPr>
          <w:rFonts w:ascii="宋体" w:hAnsi="宋体" w:cs="宋体"/>
          <w:color w:val="000000"/>
        </w:rPr>
        <w:t xml:space="preserve"> </w:t>
      </w:r>
      <w:r>
        <w:rPr>
          <w:rFonts w:hint="eastAsia" w:ascii="宋体" w:hAnsi="宋体" w:cs="宋体"/>
          <w:color w:val="000000"/>
        </w:rPr>
        <w:t>□撤销变更登记</w:t>
      </w:r>
    </w:p>
    <w:p>
      <w:pPr>
        <w:tabs>
          <w:tab w:val="left" w:pos="8280"/>
        </w:tabs>
        <w:ind w:right="25" w:firstLine="420"/>
        <w:rPr>
          <w:rFonts w:ascii="宋体"/>
          <w:color w:val="000000"/>
        </w:rPr>
      </w:pPr>
      <w:r>
        <w:rPr>
          <w:rFonts w:hint="eastAsia" w:ascii="宋体" w:cs="宋体"/>
          <w:color w:val="000000"/>
        </w:rPr>
        <w:t>□</w:t>
      </w:r>
      <w:r>
        <w:rPr>
          <w:rFonts w:hint="eastAsia" w:ascii="宋体" w:hAnsi="宋体" w:cs="宋体"/>
          <w:color w:val="000000"/>
        </w:rPr>
        <w:t>股权出质（</w:t>
      </w:r>
      <w:r>
        <w:rPr>
          <w:rFonts w:hint="eastAsia" w:ascii="宋体" w:cs="宋体"/>
          <w:color w:val="000000"/>
        </w:rPr>
        <w:t>□</w:t>
      </w:r>
      <w:r>
        <w:rPr>
          <w:rFonts w:hint="eastAsia" w:ascii="宋体" w:hAnsi="宋体" w:cs="宋体"/>
          <w:color w:val="000000"/>
        </w:rPr>
        <w:t>设立</w:t>
      </w:r>
      <w:r>
        <w:rPr>
          <w:rFonts w:ascii="宋体" w:hAnsi="宋体" w:cs="宋体"/>
          <w:color w:val="000000"/>
        </w:rPr>
        <w:t xml:space="preserve"> </w:t>
      </w:r>
      <w:r>
        <w:rPr>
          <w:rFonts w:hint="eastAsia" w:ascii="宋体" w:hAnsi="宋体" w:cs="宋体"/>
          <w:color w:val="000000"/>
        </w:rPr>
        <w:t>□变更</w:t>
      </w:r>
      <w:r>
        <w:rPr>
          <w:rFonts w:ascii="宋体" w:hAnsi="宋体" w:cs="宋体"/>
          <w:color w:val="000000"/>
        </w:rPr>
        <w:t xml:space="preserve"> </w:t>
      </w:r>
      <w:r>
        <w:rPr>
          <w:rFonts w:hint="eastAsia" w:ascii="宋体" w:hAnsi="宋体" w:cs="宋体"/>
          <w:color w:val="000000"/>
        </w:rPr>
        <w:t>□注销</w:t>
      </w:r>
      <w:r>
        <w:rPr>
          <w:rFonts w:ascii="宋体" w:hAnsi="宋体" w:cs="宋体"/>
          <w:color w:val="000000"/>
        </w:rPr>
        <w:t xml:space="preserve"> </w:t>
      </w:r>
      <w:r>
        <w:rPr>
          <w:rFonts w:hint="eastAsia" w:ascii="宋体" w:hAnsi="宋体" w:cs="宋体"/>
          <w:color w:val="000000"/>
        </w:rPr>
        <w:t>□撤销）</w:t>
      </w:r>
      <w:r>
        <w:rPr>
          <w:rFonts w:hint="eastAsia" w:ascii="宋体" w:cs="宋体"/>
          <w:color w:val="000000"/>
        </w:rPr>
        <w:t>□</w:t>
      </w:r>
      <w:r>
        <w:rPr>
          <w:rFonts w:hint="eastAsia" w:ascii="宋体" w:hAnsi="宋体" w:cs="宋体"/>
          <w:color w:val="000000"/>
        </w:rPr>
        <w:t>其他</w:t>
      </w:r>
      <w:r>
        <w:rPr>
          <w:rFonts w:ascii="宋体" w:hAnsi="宋体" w:cs="宋体"/>
          <w:color w:val="000000"/>
          <w:u w:val="single"/>
        </w:rPr>
        <w:t xml:space="preserve">           </w:t>
      </w:r>
      <w:r>
        <w:rPr>
          <w:rFonts w:hint="eastAsia" w:ascii="宋体" w:hAnsi="宋体" w:cs="宋体"/>
          <w:color w:val="000000"/>
        </w:rPr>
        <w:t>手续。</w:t>
      </w:r>
    </w:p>
    <w:p>
      <w:pPr>
        <w:ind w:firstLine="420"/>
        <w:rPr>
          <w:rFonts w:ascii="宋体"/>
          <w:color w:val="000000"/>
        </w:rPr>
      </w:pPr>
      <w:r>
        <w:rPr>
          <w:rFonts w:ascii="宋体" w:hAnsi="宋体" w:cs="宋体"/>
          <w:color w:val="000000"/>
        </w:rPr>
        <w:t>2</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核对登记材料中的复印件并签署核对意见；</w:t>
      </w:r>
      <w:r>
        <w:rPr>
          <w:rFonts w:ascii="宋体" w:hAnsi="宋体" w:cs="宋体"/>
          <w:color w:val="000000"/>
        </w:rPr>
        <w:t xml:space="preserve"> </w:t>
      </w:r>
    </w:p>
    <w:p>
      <w:pPr>
        <w:ind w:firstLine="420"/>
        <w:rPr>
          <w:rFonts w:ascii="宋体"/>
          <w:color w:val="000000"/>
        </w:rPr>
      </w:pPr>
      <w:r>
        <w:rPr>
          <w:rFonts w:ascii="宋体" w:hAnsi="宋体" w:cs="宋体"/>
          <w:color w:val="000000"/>
        </w:rPr>
        <w:t>3</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修改企业自备文件的错误；</w:t>
      </w:r>
    </w:p>
    <w:p>
      <w:pPr>
        <w:ind w:firstLine="420"/>
        <w:rPr>
          <w:rFonts w:ascii="宋体"/>
          <w:color w:val="000000"/>
        </w:rPr>
      </w:pPr>
      <w:r>
        <w:rPr>
          <w:rFonts w:ascii="宋体" w:hAnsi="宋体" w:cs="宋体"/>
          <w:color w:val="000000"/>
        </w:rPr>
        <w:t>4</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修改有关表格的填写错误；</w:t>
      </w:r>
    </w:p>
    <w:p>
      <w:pPr>
        <w:ind w:firstLine="420"/>
        <w:rPr>
          <w:rFonts w:ascii="宋体"/>
          <w:color w:val="000000"/>
        </w:rPr>
      </w:pPr>
      <w:r>
        <w:rPr>
          <w:rFonts w:ascii="宋体" w:hAnsi="宋体" w:cs="宋体"/>
          <w:color w:val="000000"/>
        </w:rPr>
        <w:t>5</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领取营业执照和有关文书。</w:t>
      </w:r>
    </w:p>
    <w:p>
      <w:pPr>
        <w:rPr>
          <w:rFonts w:ascii="宋体"/>
          <w:color w:val="000000"/>
        </w:rPr>
      </w:pPr>
      <w:r>
        <w:rPr>
          <w:rFonts w:hint="eastAsia" w:ascii="宋体" w:hAnsi="宋体" w:cs="宋体"/>
          <w:color w:val="000000"/>
        </w:rPr>
        <w:t>指定或者委托的有效期限：自</w:t>
      </w:r>
      <w:r>
        <w:rPr>
          <w:rFonts w:ascii="宋体"/>
          <w:color w:val="000000"/>
        </w:rPr>
        <w:tab/>
      </w:r>
      <w:r>
        <w:rPr>
          <w:rFonts w:ascii="宋体"/>
          <w:color w:val="000000"/>
        </w:rPr>
        <w:tab/>
      </w:r>
      <w:r>
        <w:rPr>
          <w:rFonts w:hint="eastAsia" w:ascii="宋体" w:hAnsi="宋体" w:cs="宋体"/>
          <w:color w:val="000000"/>
        </w:rPr>
        <w:t>年</w:t>
      </w:r>
      <w:r>
        <w:rPr>
          <w:rFonts w:ascii="宋体"/>
          <w:color w:val="000000"/>
        </w:rPr>
        <w:tab/>
      </w:r>
      <w:r>
        <w:rPr>
          <w:rFonts w:ascii="宋体" w:hAnsi="宋体" w:cs="宋体"/>
          <w:color w:val="000000"/>
        </w:rPr>
        <w:t xml:space="preserve"> </w:t>
      </w:r>
      <w:r>
        <w:rPr>
          <w:rFonts w:hint="eastAsia" w:ascii="宋体" w:hAnsi="宋体" w:cs="宋体"/>
          <w:color w:val="000000"/>
        </w:rPr>
        <w:t>月</w:t>
      </w:r>
      <w:r>
        <w:rPr>
          <w:rFonts w:ascii="宋体"/>
          <w:color w:val="000000"/>
        </w:rPr>
        <w:tab/>
      </w:r>
      <w:r>
        <w:rPr>
          <w:rFonts w:hint="eastAsia" w:ascii="宋体" w:hAnsi="宋体" w:cs="宋体"/>
          <w:color w:val="000000"/>
        </w:rPr>
        <w:t>日至</w:t>
      </w:r>
      <w:r>
        <w:rPr>
          <w:rFonts w:ascii="宋体"/>
          <w:color w:val="000000"/>
        </w:rPr>
        <w:tab/>
      </w:r>
      <w:r>
        <w:rPr>
          <w:rFonts w:ascii="宋体"/>
          <w:color w:val="000000"/>
        </w:rPr>
        <w:tab/>
      </w:r>
      <w:r>
        <w:rPr>
          <w:rFonts w:hint="eastAsia" w:ascii="宋体" w:hAnsi="宋体" w:cs="宋体"/>
          <w:color w:val="000000"/>
        </w:rPr>
        <w:t>年</w:t>
      </w:r>
      <w:r>
        <w:rPr>
          <w:rFonts w:ascii="宋体"/>
          <w:color w:val="000000"/>
        </w:rPr>
        <w:tab/>
      </w:r>
      <w:r>
        <w:rPr>
          <w:rFonts w:ascii="宋体" w:hAnsi="宋体" w:cs="宋体"/>
          <w:color w:val="000000"/>
        </w:rPr>
        <w:t xml:space="preserve"> </w:t>
      </w:r>
      <w:r>
        <w:rPr>
          <w:rFonts w:hint="eastAsia" w:ascii="宋体" w:hAnsi="宋体" w:cs="宋体"/>
          <w:color w:val="000000"/>
        </w:rPr>
        <w:t>月</w:t>
      </w:r>
      <w:r>
        <w:rPr>
          <w:rFonts w:ascii="宋体"/>
          <w:color w:val="000000"/>
        </w:rPr>
        <w:tab/>
      </w:r>
      <w:r>
        <w:rPr>
          <w:rFonts w:hint="eastAsia" w:ascii="宋体" w:hAnsi="宋体" w:cs="宋体"/>
          <w:color w:val="000000"/>
        </w:rPr>
        <w:t>日</w:t>
      </w:r>
    </w:p>
    <w:tbl>
      <w:tblPr>
        <w:tblStyle w:val="6"/>
        <w:tblW w:w="8640" w:type="dxa"/>
        <w:tblInd w:w="-8" w:type="dxa"/>
        <w:tblLayout w:type="fixed"/>
        <w:tblCellMar>
          <w:top w:w="0" w:type="dxa"/>
          <w:left w:w="10" w:type="dxa"/>
          <w:bottom w:w="0" w:type="dxa"/>
          <w:right w:w="10" w:type="dxa"/>
        </w:tblCellMar>
      </w:tblPr>
      <w:tblGrid>
        <w:gridCol w:w="2880"/>
        <w:gridCol w:w="5760"/>
      </w:tblGrid>
      <w:tr>
        <w:tblPrEx>
          <w:tblLayout w:type="fixed"/>
          <w:tblCellMar>
            <w:top w:w="0" w:type="dxa"/>
            <w:left w:w="10" w:type="dxa"/>
            <w:bottom w:w="0" w:type="dxa"/>
            <w:right w:w="10" w:type="dxa"/>
          </w:tblCellMar>
        </w:tblPrEx>
        <w:trPr>
          <w:cantSplit/>
        </w:trPr>
        <w:tc>
          <w:tcPr>
            <w:tcW w:w="2880" w:type="dxa"/>
            <w:vMerge w:val="restart"/>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jc w:val="center"/>
              <w:rPr>
                <w:rFonts w:ascii="宋体"/>
              </w:rPr>
            </w:pPr>
            <w:r>
              <w:rPr>
                <w:rFonts w:hint="eastAsia" w:ascii="宋体" w:hAnsi="宋体" w:cs="宋体"/>
                <w:color w:val="000000"/>
              </w:rPr>
              <w:t>指定代表或委托代理人或者经办人信息</w:t>
            </w:r>
          </w:p>
        </w:tc>
        <w:tc>
          <w:tcPr>
            <w:tcW w:w="576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hint="eastAsia" w:ascii="宋体" w:hAnsi="宋体" w:cs="宋体"/>
                <w:color w:val="000000"/>
              </w:rPr>
              <w:t>签</w:t>
            </w:r>
            <w:r>
              <w:rPr>
                <w:rFonts w:ascii="宋体" w:hAnsi="宋体" w:cs="宋体"/>
                <w:color w:val="000000"/>
              </w:rPr>
              <w:t xml:space="preserve">    </w:t>
            </w:r>
            <w:r>
              <w:rPr>
                <w:rFonts w:hint="eastAsia" w:ascii="宋体" w:hAnsi="宋体" w:cs="宋体"/>
                <w:color w:val="000000"/>
              </w:rPr>
              <w:t>字：</w:t>
            </w:r>
          </w:p>
        </w:tc>
      </w:tr>
      <w:tr>
        <w:tblPrEx>
          <w:tblLayout w:type="fixed"/>
          <w:tblCellMar>
            <w:top w:w="0" w:type="dxa"/>
            <w:left w:w="10" w:type="dxa"/>
            <w:bottom w:w="0" w:type="dxa"/>
            <w:right w:w="10" w:type="dxa"/>
          </w:tblCellMar>
        </w:tblPrEx>
        <w:trPr>
          <w:cantSplit/>
        </w:trPr>
        <w:tc>
          <w:tcPr>
            <w:tcW w:w="288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sz w:val="22"/>
              </w:rPr>
            </w:pPr>
          </w:p>
        </w:tc>
        <w:tc>
          <w:tcPr>
            <w:tcW w:w="576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hint="eastAsia" w:ascii="宋体" w:hAnsi="宋体" w:cs="宋体"/>
                <w:color w:val="000000"/>
              </w:rPr>
              <w:t>固定电话：</w:t>
            </w:r>
          </w:p>
        </w:tc>
      </w:tr>
      <w:tr>
        <w:tblPrEx>
          <w:tblLayout w:type="fixed"/>
          <w:tblCellMar>
            <w:top w:w="0" w:type="dxa"/>
            <w:left w:w="10" w:type="dxa"/>
            <w:bottom w:w="0" w:type="dxa"/>
            <w:right w:w="10" w:type="dxa"/>
          </w:tblCellMar>
        </w:tblPrEx>
        <w:trPr>
          <w:cantSplit/>
        </w:trPr>
        <w:tc>
          <w:tcPr>
            <w:tcW w:w="288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tcPr>
          <w:p>
            <w:pPr>
              <w:rPr>
                <w:rFonts w:ascii="宋体"/>
                <w:sz w:val="22"/>
              </w:rPr>
            </w:pPr>
          </w:p>
        </w:tc>
        <w:tc>
          <w:tcPr>
            <w:tcW w:w="576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tcPr>
          <w:p>
            <w:pPr>
              <w:rPr>
                <w:rFonts w:ascii="宋体"/>
              </w:rPr>
            </w:pPr>
            <w:r>
              <w:rPr>
                <w:rFonts w:hint="eastAsia" w:ascii="宋体" w:hAnsi="宋体" w:cs="宋体"/>
                <w:color w:val="000000"/>
              </w:rPr>
              <w:t>移动电话：</w:t>
            </w:r>
          </w:p>
        </w:tc>
      </w:tr>
      <w:tr>
        <w:tblPrEx>
          <w:tblLayout w:type="fixed"/>
          <w:tblCellMar>
            <w:top w:w="0" w:type="dxa"/>
            <w:left w:w="10" w:type="dxa"/>
            <w:bottom w:w="0" w:type="dxa"/>
            <w:right w:w="10" w:type="dxa"/>
          </w:tblCellMar>
        </w:tblPrEx>
        <w:tc>
          <w:tcPr>
            <w:tcW w:w="8640"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jc w:val="center"/>
              <w:rPr>
                <w:rFonts w:ascii="宋体"/>
                <w:color w:val="000000"/>
              </w:rPr>
            </w:pPr>
            <w:r>
              <w:rPr>
                <w:rFonts w:hint="eastAsia" w:ascii="宋体" w:hAnsi="宋体" w:cs="宋体"/>
                <w:color w:val="000000"/>
              </w:rPr>
              <w:t>（指定代表或委托代理人、具体经办人身份证明复印件粘贴处）</w:t>
            </w:r>
          </w:p>
          <w:p>
            <w:pPr>
              <w:jc w:val="center"/>
              <w:rPr>
                <w:rFonts w:ascii="宋体"/>
              </w:rPr>
            </w:pPr>
          </w:p>
        </w:tc>
      </w:tr>
    </w:tbl>
    <w:p>
      <w:pPr>
        <w:rPr>
          <w:rFonts w:ascii="宋体"/>
          <w:color w:val="000000"/>
        </w:rPr>
      </w:pPr>
    </w:p>
    <w:p>
      <w:pPr>
        <w:rPr>
          <w:rFonts w:ascii="宋体"/>
          <w:color w:val="000000"/>
        </w:rPr>
      </w:pPr>
      <w:r>
        <w:rPr>
          <w:rFonts w:hint="eastAsia" w:ascii="宋体" w:hAnsi="宋体" w:cs="宋体"/>
          <w:color w:val="000000"/>
        </w:rPr>
        <w:t>（申请人签字或盖章）</w:t>
      </w:r>
    </w:p>
    <w:p>
      <w:pPr>
        <w:ind w:left="5040"/>
        <w:rPr>
          <w:rFonts w:ascii="宋体"/>
          <w:color w:val="000000"/>
        </w:rPr>
      </w:pPr>
      <w:r>
        <w:rPr>
          <w:rFonts w:hint="eastAsia" w:ascii="宋体" w:hAnsi="宋体" w:cs="宋体"/>
          <w:color w:val="000000"/>
        </w:rPr>
        <w:t>年</w:t>
      </w:r>
      <w:r>
        <w:rPr>
          <w:rFonts w:ascii="宋体"/>
          <w:color w:val="000000"/>
        </w:rPr>
        <w:tab/>
      </w:r>
      <w:r>
        <w:rPr>
          <w:rFonts w:ascii="宋体"/>
          <w:color w:val="000000"/>
        </w:rPr>
        <w:tab/>
      </w:r>
      <w:r>
        <w:rPr>
          <w:rFonts w:hint="eastAsia" w:ascii="宋体" w:hAnsi="宋体" w:cs="宋体"/>
          <w:color w:val="000000"/>
        </w:rPr>
        <w:t>月</w:t>
      </w:r>
      <w:r>
        <w:rPr>
          <w:rFonts w:ascii="宋体"/>
          <w:color w:val="000000"/>
        </w:rPr>
        <w:tab/>
      </w:r>
      <w:r>
        <w:rPr>
          <w:rFonts w:ascii="宋体"/>
          <w:color w:val="000000"/>
        </w:rPr>
        <w:tab/>
      </w:r>
      <w:r>
        <w:rPr>
          <w:rFonts w:hint="eastAsia" w:ascii="宋体" w:hAnsi="宋体" w:cs="宋体"/>
          <w:color w:val="000000"/>
        </w:rPr>
        <w:t>日</w:t>
      </w:r>
    </w:p>
    <w:p>
      <w:pPr>
        <w:spacing w:line="420" w:lineRule="auto"/>
        <w:ind w:left="5040" w:firstLine="1050"/>
        <w:rPr>
          <w:rFonts w:ascii="宋体"/>
          <w:color w:val="000000"/>
        </w:rPr>
      </w:pPr>
    </w:p>
    <w:p>
      <w:pPr>
        <w:spacing w:line="400" w:lineRule="auto"/>
        <w:jc w:val="center"/>
        <w:rPr>
          <w:rFonts w:ascii="宋体"/>
          <w:b/>
          <w:bCs/>
          <w:sz w:val="36"/>
          <w:szCs w:val="36"/>
        </w:rPr>
      </w:pPr>
      <w:r>
        <w:rPr>
          <w:rFonts w:hint="eastAsia" w:ascii="宋体" w:hAnsi="宋体" w:cs="宋体"/>
          <w:b/>
          <w:bCs/>
          <w:sz w:val="36"/>
          <w:szCs w:val="36"/>
        </w:rPr>
        <w:t>填写说明</w:t>
      </w:r>
    </w:p>
    <w:p>
      <w:pPr>
        <w:ind w:firstLine="422"/>
        <w:rPr>
          <w:rFonts w:ascii="宋体"/>
          <w:b/>
          <w:bCs/>
        </w:rPr>
      </w:pPr>
    </w:p>
    <w:p>
      <w:pPr>
        <w:ind w:firstLine="422"/>
        <w:rPr>
          <w:rFonts w:ascii="宋体"/>
          <w:b/>
          <w:bCs/>
          <w:sz w:val="36"/>
          <w:szCs w:val="36"/>
        </w:rPr>
      </w:pPr>
      <w:r>
        <w:rPr>
          <w:rFonts w:hint="eastAsia" w:ascii="宋体" w:hAnsi="宋体" w:cs="宋体"/>
          <w:b/>
          <w:bCs/>
        </w:rPr>
        <w:t>注：</w:t>
      </w:r>
      <w:r>
        <w:rPr>
          <w:rFonts w:hint="eastAsia" w:ascii="宋体" w:hAnsi="宋体" w:cs="宋体"/>
        </w:rPr>
        <w:t>以下</w:t>
      </w:r>
      <w:r>
        <w:rPr>
          <w:rFonts w:hint="eastAsia" w:ascii="宋体" w:cs="宋体"/>
        </w:rPr>
        <w:t>“</w:t>
      </w:r>
      <w:r>
        <w:rPr>
          <w:rFonts w:hint="eastAsia" w:ascii="宋体" w:hAnsi="宋体" w:cs="宋体"/>
        </w:rPr>
        <w:t>说明</w:t>
      </w:r>
      <w:r>
        <w:rPr>
          <w:rFonts w:hint="eastAsia" w:ascii="宋体" w:cs="宋体"/>
        </w:rPr>
        <w:t>”</w:t>
      </w:r>
      <w:r>
        <w:rPr>
          <w:rFonts w:hint="eastAsia" w:ascii="宋体" w:hAnsi="宋体" w:cs="宋体"/>
        </w:rPr>
        <w:t>供填写申请书参照使用，不需向登记机关提供。</w:t>
      </w:r>
    </w:p>
    <w:p>
      <w:pPr>
        <w:spacing w:line="400" w:lineRule="auto"/>
        <w:rPr>
          <w:rFonts w:ascii="宋体"/>
        </w:rPr>
      </w:pPr>
      <w:r>
        <w:rPr>
          <w:rFonts w:ascii="宋体" w:hAnsi="宋体" w:cs="宋体"/>
        </w:rPr>
        <w:t xml:space="preserve">    1.</w:t>
      </w:r>
      <w:r>
        <w:rPr>
          <w:rFonts w:hint="eastAsia" w:ascii="宋体" w:hAnsi="宋体" w:cs="宋体"/>
        </w:rPr>
        <w:t>本委托书适用于办理企业名称预先核准，公司及其分公司、非公司企业法人及其分支机构、营业单位、非公司企业等办理登记（备案）、股权出质等业务。</w:t>
      </w:r>
    </w:p>
    <w:p>
      <w:pPr>
        <w:spacing w:line="400" w:lineRule="auto"/>
        <w:rPr>
          <w:rFonts w:ascii="宋体"/>
        </w:rPr>
      </w:pPr>
      <w:r>
        <w:rPr>
          <w:rFonts w:ascii="宋体" w:hAnsi="宋体" w:cs="宋体"/>
        </w:rPr>
        <w:t xml:space="preserve">    2.</w:t>
      </w:r>
      <w:r>
        <w:rPr>
          <w:rFonts w:hint="eastAsia" w:ascii="宋体" w:hAnsi="宋体" w:cs="宋体"/>
        </w:rPr>
        <w:t>名称预先核准，新申请名称申请人为全体投资人或隶属企业，已设立企业变更名称申请人为本企业，由企业法定代表人签署。</w:t>
      </w:r>
    </w:p>
    <w:p>
      <w:pPr>
        <w:spacing w:line="400" w:lineRule="auto"/>
        <w:rPr>
          <w:rFonts w:ascii="宋体"/>
        </w:rPr>
      </w:pPr>
      <w:r>
        <w:rPr>
          <w:rFonts w:ascii="宋体" w:hAnsi="宋体" w:cs="宋体"/>
        </w:rPr>
        <w:t xml:space="preserve">    3.</w:t>
      </w:r>
      <w:r>
        <w:rPr>
          <w:rFonts w:hint="eastAsia" w:ascii="宋体" w:hAnsi="宋体" w:cs="宋体"/>
        </w:rPr>
        <w:t>设立登记，有限责任公司申请人为全体股东，国有独资公司申请人为国务院或地方人民政府国有资产监督管理机构，股份有限公司申请人为董事会，非公司企业法人申请人为主管部门（出资人），分公司申请人为公司，营业单位、非法人分支机构申请人为隶属单位（企业）。自然人申请人由本人签字，非自然人申请人加盖公章。</w:t>
      </w:r>
    </w:p>
    <w:p>
      <w:pPr>
        <w:spacing w:line="400" w:lineRule="auto"/>
        <w:ind w:firstLine="420"/>
        <w:rPr>
          <w:rFonts w:ascii="宋体"/>
        </w:rPr>
      </w:pPr>
      <w:r>
        <w:rPr>
          <w:rFonts w:ascii="宋体" w:hAnsi="宋体" w:cs="宋体"/>
        </w:rPr>
        <w:t>4.</w:t>
      </w:r>
      <w:r>
        <w:rPr>
          <w:rFonts w:hint="eastAsia" w:ascii="宋体" w:hAnsi="宋体" w:cs="宋体"/>
        </w:rPr>
        <w:t>公司、非公司企业法人变更、注销、备案，申请人为本企业，加盖本企业公章（其中公司清算组备案的，同时由清算组负责人签字；公司破产程序终结后办理注销登记的，同时由破产管理人签字）；分公司变更、注销、备案，申请人为公司，加盖公司公章；营业单位、非法人分支机构申请人为隶属单位（企业），加盖隶属单位（企业）公章。</w:t>
      </w:r>
    </w:p>
    <w:p>
      <w:pPr>
        <w:spacing w:line="400" w:lineRule="auto"/>
        <w:ind w:firstLine="420"/>
        <w:rPr>
          <w:rFonts w:ascii="宋体"/>
        </w:rPr>
      </w:pPr>
      <w:r>
        <w:rPr>
          <w:rFonts w:ascii="宋体" w:hAnsi="宋体" w:cs="宋体"/>
        </w:rPr>
        <w:t>5.</w:t>
      </w:r>
      <w:r>
        <w:rPr>
          <w:rFonts w:hint="eastAsia" w:ascii="宋体" w:hAnsi="宋体" w:cs="宋体"/>
        </w:rPr>
        <w:t>股权出质设立、变更、注销登记申请人为出质人和质权人，股权出质撤销登记申请人为出质人或者质权人。</w:t>
      </w:r>
    </w:p>
    <w:p>
      <w:pPr>
        <w:spacing w:line="400" w:lineRule="auto"/>
        <w:rPr>
          <w:rFonts w:ascii="宋体"/>
        </w:rPr>
      </w:pPr>
      <w:r>
        <w:rPr>
          <w:rFonts w:ascii="宋体" w:hAnsi="宋体" w:cs="宋体"/>
        </w:rPr>
        <w:t xml:space="preserve">    6.</w:t>
      </w:r>
      <w:r>
        <w:rPr>
          <w:rFonts w:hint="eastAsia" w:ascii="宋体" w:hAnsi="宋体" w:cs="宋体"/>
        </w:rPr>
        <w:t>委托事项及权限：第</w:t>
      </w:r>
      <w:r>
        <w:rPr>
          <w:rFonts w:ascii="宋体" w:hAnsi="宋体" w:cs="宋体"/>
        </w:rPr>
        <w:t>1</w:t>
      </w:r>
      <w:r>
        <w:rPr>
          <w:rFonts w:hint="eastAsia" w:ascii="宋体" w:hAnsi="宋体" w:cs="宋体"/>
        </w:rPr>
        <w:t>项应当选择相应的项目并在</w:t>
      </w:r>
      <w:r>
        <w:rPr>
          <w:rFonts w:hint="eastAsia" w:ascii="宋体" w:cs="宋体"/>
        </w:rPr>
        <w:t>□</w:t>
      </w:r>
      <w:r>
        <w:rPr>
          <w:rFonts w:hint="eastAsia" w:ascii="宋体" w:hAnsi="宋体" w:cs="宋体"/>
        </w:rPr>
        <w:t>中打</w:t>
      </w:r>
      <w:r>
        <w:rPr>
          <w:rFonts w:hint="eastAsia" w:ascii="宋体" w:cs="宋体"/>
        </w:rPr>
        <w:t>√</w:t>
      </w:r>
      <w:r>
        <w:rPr>
          <w:rFonts w:hint="eastAsia" w:ascii="宋体" w:hAnsi="宋体" w:cs="宋体"/>
        </w:rPr>
        <w:t>，</w:t>
      </w:r>
      <w:r>
        <w:rPr>
          <w:rFonts w:ascii="宋体" w:hAnsi="宋体" w:cs="宋体"/>
        </w:rPr>
        <w:t xml:space="preserve"> </w:t>
      </w:r>
      <w:r>
        <w:rPr>
          <w:rFonts w:hint="eastAsia" w:ascii="宋体" w:hAnsi="宋体" w:cs="宋体"/>
        </w:rPr>
        <w:t>或者注明其它具体内容；第</w:t>
      </w:r>
      <w:r>
        <w:rPr>
          <w:rFonts w:ascii="宋体" w:hAnsi="宋体" w:cs="宋体"/>
        </w:rPr>
        <w:t>2</w:t>
      </w:r>
      <w:r>
        <w:rPr>
          <w:rFonts w:hint="eastAsia" w:ascii="宋体" w:hAnsi="宋体" w:cs="宋体"/>
        </w:rPr>
        <w:t>、</w:t>
      </w:r>
      <w:r>
        <w:rPr>
          <w:rFonts w:ascii="宋体" w:hAnsi="宋体" w:cs="宋体"/>
        </w:rPr>
        <w:t>3</w:t>
      </w:r>
      <w:r>
        <w:rPr>
          <w:rFonts w:hint="eastAsia" w:ascii="宋体" w:hAnsi="宋体" w:cs="宋体"/>
        </w:rPr>
        <w:t>、</w:t>
      </w:r>
      <w:r>
        <w:rPr>
          <w:rFonts w:ascii="宋体" w:hAnsi="宋体" w:cs="宋体"/>
        </w:rPr>
        <w:t>4</w:t>
      </w:r>
      <w:r>
        <w:rPr>
          <w:rFonts w:hint="eastAsia" w:ascii="宋体" w:hAnsi="宋体" w:cs="宋体"/>
        </w:rPr>
        <w:t>、</w:t>
      </w:r>
      <w:r>
        <w:rPr>
          <w:rFonts w:ascii="宋体" w:hAnsi="宋体" w:cs="宋体"/>
        </w:rPr>
        <w:t>5</w:t>
      </w:r>
      <w:r>
        <w:rPr>
          <w:rFonts w:hint="eastAsia" w:ascii="宋体" w:hAnsi="宋体" w:cs="宋体"/>
        </w:rPr>
        <w:t>项选择</w:t>
      </w:r>
      <w:r>
        <w:rPr>
          <w:rFonts w:hint="eastAsia" w:ascii="宋体" w:cs="宋体"/>
        </w:rPr>
        <w:t>“</w:t>
      </w:r>
      <w:r>
        <w:rPr>
          <w:rFonts w:hint="eastAsia" w:ascii="宋体" w:hAnsi="宋体" w:cs="宋体"/>
        </w:rPr>
        <w:t>同意</w:t>
      </w:r>
      <w:r>
        <w:rPr>
          <w:rFonts w:hint="eastAsia" w:ascii="宋体" w:cs="宋体"/>
        </w:rPr>
        <w:t>”</w:t>
      </w:r>
      <w:r>
        <w:rPr>
          <w:rFonts w:hint="eastAsia" w:ascii="宋体" w:hAnsi="宋体" w:cs="宋体"/>
        </w:rPr>
        <w:t>或</w:t>
      </w:r>
      <w:r>
        <w:rPr>
          <w:rFonts w:hint="eastAsia" w:ascii="宋体" w:cs="宋体"/>
        </w:rPr>
        <w:t>“</w:t>
      </w:r>
      <w:r>
        <w:rPr>
          <w:rFonts w:hint="eastAsia" w:ascii="宋体" w:hAnsi="宋体" w:cs="宋体"/>
        </w:rPr>
        <w:t>不同意</w:t>
      </w:r>
      <w:r>
        <w:rPr>
          <w:rFonts w:hint="eastAsia" w:ascii="宋体" w:cs="宋体"/>
        </w:rPr>
        <w:t>”</w:t>
      </w:r>
      <w:r>
        <w:rPr>
          <w:rFonts w:hint="eastAsia" w:ascii="宋体" w:hAnsi="宋体" w:cs="宋体"/>
        </w:rPr>
        <w:t>并在</w:t>
      </w:r>
      <w:r>
        <w:rPr>
          <w:rFonts w:hint="eastAsia" w:ascii="宋体" w:cs="宋体"/>
        </w:rPr>
        <w:t>□</w:t>
      </w:r>
      <w:r>
        <w:rPr>
          <w:rFonts w:hint="eastAsia" w:ascii="宋体" w:hAnsi="宋体" w:cs="宋体"/>
        </w:rPr>
        <w:t>中打</w:t>
      </w:r>
      <w:r>
        <w:rPr>
          <w:rFonts w:hint="eastAsia" w:ascii="宋体" w:cs="宋体"/>
        </w:rPr>
        <w:t>√</w:t>
      </w:r>
      <w:r>
        <w:rPr>
          <w:rFonts w:hint="eastAsia" w:ascii="宋体" w:hAnsi="宋体" w:cs="宋体"/>
        </w:rPr>
        <w:t>。</w:t>
      </w:r>
    </w:p>
    <w:p>
      <w:pPr>
        <w:spacing w:line="400" w:lineRule="auto"/>
        <w:rPr>
          <w:rFonts w:ascii="宋体"/>
        </w:rPr>
      </w:pPr>
      <w:r>
        <w:rPr>
          <w:rFonts w:ascii="宋体" w:hAnsi="宋体" w:cs="宋体"/>
        </w:rPr>
        <w:t xml:space="preserve">    7.</w:t>
      </w:r>
      <w:r>
        <w:rPr>
          <w:rFonts w:hint="eastAsia" w:ascii="宋体" w:hAnsi="宋体" w:cs="宋体"/>
        </w:rPr>
        <w:t>指定代表或者委托代理人可以是自然人，也可以是其他组织；指定代表或者委托代理人是其他组织的，应当另行提交其他组织证照复印件及其指派具体经办人的文件、具体经办人的身份证件。</w:t>
      </w:r>
    </w:p>
    <w:p>
      <w:pPr>
        <w:spacing w:line="400" w:lineRule="auto"/>
        <w:rPr>
          <w:rFonts w:ascii="宋体"/>
        </w:rPr>
      </w:pPr>
      <w:r>
        <w:rPr>
          <w:rFonts w:ascii="宋体" w:hAnsi="宋体" w:cs="宋体"/>
        </w:rPr>
        <w:t xml:space="preserve">    8.</w:t>
      </w:r>
      <w:r>
        <w:rPr>
          <w:rFonts w:hint="eastAsia" w:ascii="宋体" w:hAnsi="宋体" w:cs="宋体"/>
        </w:rPr>
        <w:t>申请人提交的申请书应当使用</w:t>
      </w:r>
      <w:r>
        <w:rPr>
          <w:rFonts w:ascii="宋体" w:hAnsi="宋体" w:cs="宋体"/>
        </w:rPr>
        <w:t>A4</w:t>
      </w:r>
      <w:r>
        <w:rPr>
          <w:rFonts w:hint="eastAsia" w:ascii="宋体" w:hAnsi="宋体" w:cs="宋体"/>
        </w:rPr>
        <w:t>型纸。依本表打印生成的，使用黑色钢笔或签字笔签署；手工填写的，使用黑色钢笔或签字笔工整填写、签署。</w:t>
      </w:r>
    </w:p>
    <w:p>
      <w:pPr>
        <w:rPr>
          <w:rFonts w:ascii="Calibri" w:hAnsi="Calibri" w:cs="Calibri"/>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ind w:firstLine="420"/>
        <w:rPr>
          <w:rFonts w:ascii="宋体"/>
          <w:color w:val="000000"/>
        </w:rPr>
      </w:pPr>
    </w:p>
    <w:p>
      <w:pPr>
        <w:spacing w:line="560" w:lineRule="auto"/>
        <w:rPr>
          <w:rFonts w:ascii="黑体" w:hAnsi="黑体" w:eastAsia="黑体" w:cs="黑体"/>
          <w:color w:val="000000"/>
        </w:rPr>
      </w:pPr>
    </w:p>
    <w:p>
      <w:pPr>
        <w:spacing w:line="560" w:lineRule="auto"/>
        <w:rPr>
          <w:rFonts w:ascii="黑体" w:hAnsi="黑体" w:eastAsia="黑体" w:cs="黑体"/>
          <w:color w:val="000000"/>
        </w:rPr>
      </w:pPr>
    </w:p>
    <w:p>
      <w:pPr>
        <w:spacing w:line="560" w:lineRule="auto"/>
        <w:rPr>
          <w:rFonts w:ascii="黑体" w:hAnsi="黑体" w:eastAsia="黑体" w:cs="黑体"/>
          <w:color w:val="000000"/>
        </w:rPr>
      </w:pPr>
    </w:p>
    <w:p>
      <w:pPr>
        <w:spacing w:line="560" w:lineRule="auto"/>
        <w:rPr>
          <w:rFonts w:ascii="黑体" w:hAnsi="黑体" w:eastAsia="黑体" w:cs="黑体"/>
          <w:color w:val="000000"/>
        </w:rPr>
      </w:pPr>
    </w:p>
    <w:p>
      <w:pPr>
        <w:spacing w:line="560" w:lineRule="auto"/>
        <w:rPr>
          <w:rFonts w:ascii="黑体" w:hAnsi="黑体" w:eastAsia="黑体" w:cs="黑体"/>
          <w:color w:val="000000"/>
        </w:rPr>
      </w:pPr>
    </w:p>
    <w:p>
      <w:pPr>
        <w:spacing w:line="560" w:lineRule="auto"/>
        <w:rPr>
          <w:rFonts w:ascii="黑体" w:hAnsi="黑体" w:eastAsia="黑体"/>
          <w:sz w:val="32"/>
          <w:szCs w:val="32"/>
        </w:rPr>
      </w:pPr>
      <w:r>
        <w:rPr>
          <w:rFonts w:hint="eastAsia" w:ascii="黑体" w:hAnsi="黑体" w:eastAsia="黑体" w:cs="黑体"/>
          <w:color w:val="000000"/>
        </w:rPr>
        <w:t>附录</w:t>
      </w:r>
      <w:r>
        <w:rPr>
          <w:rFonts w:ascii="黑体" w:hAnsi="黑体" w:eastAsia="黑体" w:cs="黑体"/>
          <w:color w:val="000000"/>
        </w:rPr>
        <w:t>1</w:t>
      </w:r>
      <w:r>
        <w:rPr>
          <w:rFonts w:hint="eastAsia" w:ascii="黑体" w:hAnsi="黑体" w:eastAsia="黑体" w:cs="黑体"/>
          <w:color w:val="000000"/>
        </w:rPr>
        <w:t>：</w:t>
      </w:r>
      <w:r>
        <w:rPr>
          <w:rFonts w:hint="eastAsia" w:ascii="宋体" w:hAnsi="宋体" w:cs="宋体"/>
        </w:rPr>
        <w:t>个体工商户名称核准通知书样本</w:t>
      </w:r>
    </w:p>
    <w:p>
      <w:pPr>
        <w:jc w:val="center"/>
        <w:rPr>
          <w:rFonts w:ascii="Calibri" w:hAnsi="Calibri" w:cs="Calibri"/>
        </w:rPr>
      </w:pPr>
    </w:p>
    <w:p>
      <w:pPr>
        <w:jc w:val="left"/>
        <w:rPr>
          <w:rFonts w:hint="eastAsia" w:ascii="黑体" w:hAnsi="黑体" w:eastAsia="黑体"/>
          <w:color w:val="000000"/>
          <w:lang w:eastAsia="zh-CN"/>
        </w:rPr>
      </w:pPr>
    </w:p>
    <w:p>
      <w:pPr>
        <w:spacing w:line="360" w:lineRule="auto"/>
        <w:jc w:val="left"/>
        <w:rPr>
          <w:rFonts w:ascii="黑体" w:hAnsi="黑体" w:eastAsia="黑体"/>
          <w:color w:val="000000"/>
        </w:rPr>
      </w:pPr>
    </w:p>
    <w:p>
      <w:pPr>
        <w:spacing w:line="360" w:lineRule="auto"/>
        <w:jc w:val="left"/>
        <w:rPr>
          <w:rFonts w:ascii="黑体" w:hAnsi="黑体" w:eastAsia="黑体"/>
          <w:color w:val="000000"/>
        </w:rPr>
      </w:pPr>
    </w:p>
    <w:p>
      <w:pPr>
        <w:spacing w:line="360" w:lineRule="auto"/>
        <w:jc w:val="left"/>
        <w:rPr>
          <w:rFonts w:ascii="宋体"/>
          <w:color w:val="000000"/>
        </w:rPr>
      </w:pPr>
      <w:r>
        <w:rPr>
          <w:rFonts w:hint="eastAsia" w:ascii="黑体" w:hAnsi="黑体" w:eastAsia="黑体" w:cs="黑体"/>
          <w:color w:val="000000"/>
        </w:rPr>
        <w:t>附录</w:t>
      </w:r>
      <w:r>
        <w:rPr>
          <w:rFonts w:ascii="黑体" w:hAnsi="黑体" w:eastAsia="黑体" w:cs="黑体"/>
          <w:color w:val="000000"/>
        </w:rPr>
        <w:t>2</w:t>
      </w:r>
      <w:r>
        <w:rPr>
          <w:rFonts w:hint="eastAsia" w:ascii="黑体" w:hAnsi="黑体" w:eastAsia="黑体" w:cs="黑体"/>
          <w:color w:val="000000"/>
        </w:rPr>
        <w:t>：</w:t>
      </w:r>
      <w:r>
        <w:rPr>
          <w:rFonts w:hint="eastAsia" w:ascii="宋体" w:hAnsi="宋体" w:cs="宋体"/>
          <w:color w:val="000000"/>
        </w:rPr>
        <w:t>实施机关信息</w:t>
      </w:r>
    </w:p>
    <w:p>
      <w:pPr>
        <w:jc w:val="center"/>
        <w:rPr>
          <w:rFonts w:ascii="黑体" w:hAnsi="黑体" w:eastAsia="黑体"/>
          <w:b/>
          <w:bCs/>
          <w:color w:val="000000"/>
          <w:sz w:val="44"/>
          <w:szCs w:val="44"/>
        </w:rPr>
      </w:pPr>
      <w:r>
        <w:rPr>
          <w:rFonts w:hint="eastAsia" w:ascii="黑体" w:hAnsi="黑体" w:eastAsia="黑体"/>
          <w:color w:val="000000"/>
          <w:lang w:eastAsia="zh-CN"/>
        </w:rPr>
        <w:pict>
          <v:shape id="_x0000_i1028" o:spt="75" alt="4" type="#_x0000_t75" style="height:653.9pt;width:417.75pt;" filled="f" o:preferrelative="t" stroked="f" coordsize="21600,21600">
            <v:path/>
            <v:fill on="f" focussize="0,0"/>
            <v:stroke on="f"/>
            <v:imagedata r:id="rId5" o:title="4"/>
            <o:lock v:ext="edit" aspectratio="t"/>
            <w10:wrap type="none"/>
            <w10:anchorlock/>
          </v:shape>
        </w:pict>
      </w:r>
      <w:bookmarkStart w:id="0" w:name="_GoBack"/>
      <w:bookmarkEnd w:id="0"/>
    </w:p>
    <w:p>
      <w:pPr>
        <w:jc w:val="center"/>
        <w:rPr>
          <w:rFonts w:ascii="黑体" w:hAnsi="黑体" w:eastAsia="黑体"/>
          <w:b/>
          <w:bCs/>
          <w:color w:val="000000"/>
          <w:sz w:val="44"/>
          <w:szCs w:val="44"/>
        </w:rPr>
      </w:pPr>
    </w:p>
    <w:p>
      <w:pPr>
        <w:ind w:firstLine="315" w:firstLineChars="98"/>
        <w:jc w:val="center"/>
        <w:rPr>
          <w:rFonts w:ascii="宋体" w:hAnsi="宋体" w:cs="宋体"/>
          <w:b/>
          <w:color w:val="000000"/>
          <w:sz w:val="32"/>
          <w:szCs w:val="32"/>
        </w:rPr>
      </w:pPr>
      <w:r>
        <w:rPr>
          <w:rFonts w:hint="eastAsia" w:ascii="宋体" w:hAnsi="宋体" w:cs="宋体"/>
          <w:b/>
          <w:color w:val="000000"/>
          <w:sz w:val="32"/>
          <w:szCs w:val="32"/>
        </w:rPr>
        <w:t>实施机关信息</w:t>
      </w:r>
    </w:p>
    <w:p>
      <w:pPr>
        <w:spacing w:line="360" w:lineRule="auto"/>
        <w:jc w:val="left"/>
        <w:rPr>
          <w:color w:val="000000"/>
        </w:rPr>
      </w:pPr>
    </w:p>
    <w:tbl>
      <w:tblPr>
        <w:tblStyle w:val="6"/>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pPr>
              <w:rPr>
                <w:color w:val="000000"/>
                <w:sz w:val="18"/>
                <w:szCs w:val="18"/>
              </w:rPr>
            </w:pPr>
            <w:r>
              <w:rPr>
                <w:color w:val="000000"/>
                <w:sz w:val="18"/>
                <w:szCs w:val="18"/>
              </w:rPr>
              <w:t>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5"/>
                <w:rFonts w:hint="eastAsia" w:ascii="宋体" w:hAnsi="宋体"/>
              </w:rPr>
              <w:t>http://zysn.gszwfw.gov.cn/gszw/search/progress/query.do?webId=60</w:t>
            </w:r>
            <w:r>
              <w:rPr>
                <w:rStyle w:val="5"/>
                <w:rFonts w:hint="eastAsia" w:ascii="宋体" w:hAnsi="宋体"/>
              </w:rPr>
              <w:fldChar w:fldCharType="end"/>
            </w:r>
          </w:p>
          <w:p>
            <w:pPr>
              <w:rPr>
                <w:color w:val="FF0000"/>
                <w:sz w:val="18"/>
                <w:szCs w:val="18"/>
              </w:rPr>
            </w:pPr>
          </w:p>
        </w:tc>
        <w:tc>
          <w:tcPr>
            <w:tcW w:w="1276" w:type="dxa"/>
            <w:vAlign w:val="center"/>
          </w:tcPr>
          <w:p>
            <w:pPr>
              <w:rPr>
                <w:color w:val="000000"/>
                <w:sz w:val="18"/>
                <w:szCs w:val="18"/>
              </w:rPr>
            </w:pPr>
            <w:r>
              <w:rPr>
                <w:color w:val="000000"/>
                <w:sz w:val="18"/>
                <w:szCs w:val="18"/>
              </w:rPr>
              <w:t>相关表格下载的网址：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5"/>
                <w:rFonts w:hint="eastAsia" w:ascii="宋体" w:hAnsi="宋体"/>
              </w:rPr>
              <w:t>http://zysn.gszwfw.gov.cn/gszw/search/progress/query.do?webId=60</w:t>
            </w:r>
            <w:r>
              <w:rPr>
                <w:rStyle w:val="5"/>
                <w:rFonts w:hint="eastAsia" w:ascii="宋体" w:hAnsi="宋体"/>
              </w:rPr>
              <w:fldChar w:fldCharType="end"/>
            </w:r>
          </w:p>
          <w:p>
            <w:pPr>
              <w:rPr>
                <w:color w:val="000000"/>
                <w:sz w:val="18"/>
                <w:szCs w:val="18"/>
              </w:rPr>
            </w:pPr>
          </w:p>
        </w:tc>
        <w:tc>
          <w:tcPr>
            <w:tcW w:w="1559" w:type="dxa"/>
            <w:vAlign w:val="center"/>
          </w:tcPr>
          <w:p>
            <w:pPr>
              <w:rPr>
                <w:color w:val="000000"/>
                <w:sz w:val="18"/>
                <w:szCs w:val="18"/>
              </w:rPr>
            </w:pPr>
          </w:p>
        </w:tc>
      </w:tr>
    </w:tbl>
    <w:p>
      <w:pPr>
        <w:spacing w:line="360" w:lineRule="auto"/>
        <w:jc w:val="left"/>
        <w:rPr>
          <w:rFonts w:ascii="宋体"/>
          <w:color w:val="000000"/>
        </w:rPr>
      </w:pPr>
    </w:p>
    <w:p>
      <w:pPr>
        <w:rPr>
          <w:rFonts w:ascii="宋体"/>
          <w:color w:val="000000"/>
        </w:rPr>
      </w:pPr>
    </w:p>
    <w:sectPr>
      <w:headerReference r:id="rId3"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宋体-方正超大字符集">
    <w:altName w:val="宋体"/>
    <w:panose1 w:val="00000000000000000000"/>
    <w:charset w:val="86"/>
    <w:family w:val="script"/>
    <w:pitch w:val="default"/>
    <w:sig w:usb0="00000000" w:usb1="00000000" w:usb2="00000010" w:usb3="00000000" w:csb0="00040000" w:csb1="00000000"/>
  </w:font>
  <w:font w:name="??">
    <w:altName w:val="Lucida Sans Unicode"/>
    <w:panose1 w:val="00000000000000000000"/>
    <w:charset w:val="00"/>
    <w:family w:val="auto"/>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wordWrap w:val="0"/>
      <w:snapToGrid w:val="0"/>
    </w:pPr>
    <w:r>
      <w:rPr>
        <w:rFonts w:hint="eastAsia" w:hAnsi="??"/>
        <w:sz w:val="18"/>
        <w:szCs w:val="18"/>
        <w:u w:val="single"/>
      </w:rPr>
      <w:t>甘肃省</w:t>
    </w:r>
    <w:r>
      <w:rPr>
        <w:rFonts w:hAnsi="??"/>
        <w:sz w:val="18"/>
        <w:szCs w:val="18"/>
        <w:u w:val="single"/>
      </w:rPr>
      <w:t>行政许可事项</w:t>
    </w:r>
    <w:r>
      <w:rPr>
        <w:rFonts w:hint="eastAsia" w:hAnsi="??"/>
        <w:sz w:val="18"/>
        <w:szCs w:val="18"/>
        <w:u w:val="single"/>
      </w:rPr>
      <w:t xml:space="preserve">  </w:t>
    </w:r>
    <w:r>
      <w:rPr>
        <w:rFonts w:hAnsi="??"/>
        <w:sz w:val="18"/>
        <w:szCs w:val="18"/>
        <w:u w:val="single"/>
      </w:rPr>
      <w:t xml:space="preserve">（事项编码：6207210000000139279050XK00020001）       </w:t>
    </w:r>
    <w:r>
      <w:rPr>
        <w:rFonts w:hint="eastAsia" w:hAnsi="??"/>
        <w:sz w:val="18"/>
        <w:szCs w:val="18"/>
        <w:u w:val="single"/>
      </w:rPr>
      <w:t xml:space="preserve">   </w:t>
    </w:r>
    <w:r>
      <w:rPr>
        <w:rFonts w:hAnsi="??"/>
        <w:sz w:val="18"/>
        <w:szCs w:val="18"/>
        <w:u w:val="single"/>
      </w:rPr>
      <w:t xml:space="preserve"> </w:t>
    </w:r>
    <w:r>
      <w:rPr>
        <w:rFonts w:hint="eastAsia" w:hAnsi="??"/>
        <w:sz w:val="18"/>
        <w:szCs w:val="18"/>
        <w:u w:val="single"/>
      </w:rPr>
      <w:t xml:space="preserve">     </w:t>
    </w:r>
    <w:r>
      <w:rPr>
        <w:rFonts w:hAnsi="??"/>
        <w:sz w:val="18"/>
        <w:szCs w:val="18"/>
        <w:u w:val="single"/>
      </w:rPr>
      <w:t>备案号：</w:t>
    </w:r>
    <w:r>
      <w:rPr>
        <w:rFonts w:hint="eastAsia" w:hAnsi="??"/>
        <w:sz w:val="18"/>
        <w:szCs w:val="18"/>
        <w:u w:val="single"/>
      </w:rPr>
      <w:t xml:space="preserve"> 2018-175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1"/>
      <w:numFmt w:val="bullet"/>
      <w:lvlText w:val="•"/>
      <w:lvlJc w:val="left"/>
    </w:lvl>
  </w:abstractNum>
  <w:abstractNum w:abstractNumId="1">
    <w:nsid w:val="0053208E"/>
    <w:multiLevelType w:val="singleLevel"/>
    <w:tmpl w:val="0053208E"/>
    <w:lvl w:ilvl="0" w:tentative="0">
      <w:start w:val="1"/>
      <w:numFmt w:val="bullet"/>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1EC"/>
    <w:rsid w:val="000866C3"/>
    <w:rsid w:val="000C0F6B"/>
    <w:rsid w:val="00194317"/>
    <w:rsid w:val="001A5586"/>
    <w:rsid w:val="001F141E"/>
    <w:rsid w:val="003E4D16"/>
    <w:rsid w:val="00487543"/>
    <w:rsid w:val="0059608E"/>
    <w:rsid w:val="00643EF0"/>
    <w:rsid w:val="006711B4"/>
    <w:rsid w:val="00686E45"/>
    <w:rsid w:val="0070448E"/>
    <w:rsid w:val="007C2B4B"/>
    <w:rsid w:val="007C514E"/>
    <w:rsid w:val="008C4E4D"/>
    <w:rsid w:val="008D2DB8"/>
    <w:rsid w:val="008F7DDE"/>
    <w:rsid w:val="00B701EC"/>
    <w:rsid w:val="00CC185E"/>
    <w:rsid w:val="00D64241"/>
    <w:rsid w:val="00E35E3F"/>
    <w:rsid w:val="08585C51"/>
    <w:rsid w:val="1D84047F"/>
    <w:rsid w:val="2C516338"/>
    <w:rsid w:val="30F90D9A"/>
    <w:rsid w:val="31D05FA8"/>
    <w:rsid w:val="5F8242D3"/>
    <w:rsid w:val="647C4C1F"/>
    <w:rsid w:val="6867095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2458"/>
        <o:r id="V:Rule2" type="connector" idref="#自选图形 2475"/>
        <o:r id="V:Rule3" type="connector" idref="#自选图形 2477"/>
        <o:r id="V:Rule4" type="connector" idref="#自选图形 2479"/>
        <o:r id="V:Rule5" type="connector" idref="#自选图形 2483"/>
        <o:r id="V:Rule6" type="connector" idref="#自选图形 2495"/>
        <o:r id="V:Rule7" type="connector" idref="#自选图形 2498"/>
        <o:r id="V:Rule8" type="connector" idref="#自选图形 2502"/>
        <o:r id="V:Rule9" type="connector" idref="#自选图形 2504"/>
        <o:r id="V:Rule10" type="connector" idref="#自选图形 2508"/>
        <o:r id="V:Rule11" type="connector" idref="#自选图形 2510"/>
        <o:r id="V:Rule12" type="connector" idref="#自选图形 2512"/>
        <o:r id="V:Rule13" type="connector" idref="#自选图形 2520"/>
        <o:r id="V:Rule14" type="connector" idref="#自选图形 2524"/>
        <o:r id="V:Rule15" type="connector" idref="#自选图形 2527"/>
        <o:r id="V:Rule16" type="connector" idref="#自选图形 2532"/>
        <o:r id="V:Rule17" type="connector" idref="#自选图形 2543"/>
        <o:r id="V:Rule18" type="connector" idref="#自选图形 2545"/>
        <o:r id="V:Rule19" type="connector" idref="#自选图形 2546"/>
        <o:r id="V:Rule20" type="connector" idref="#自选图形 2554"/>
        <o:r id="V:Rule21" type="connector" idref="#自选图形 2557"/>
        <o:r id="V:Rule22" type="connector" idref="#自选图形 2558"/>
        <o:r id="V:Rule23" type="connector" idref="#自选图形 2564"/>
        <o:r id="V:Rule24" type="connector" idref="#自选图形 2569"/>
        <o:r id="V:Rule25" type="connector" idref="#自选图形 2570"/>
        <o:r id="V:Rule26" type="connector" idref="#自选图形 2704"/>
        <o:r id="V:Rule27" type="connector" idref="#自选图形 2705"/>
        <o:r id="V:Rule28" type="connector" idref="#自选图形 2710"/>
        <o:r id="V:Rule29" type="connector" idref="#自选图形 2850"/>
        <o:r id="V:Rule30" type="connector" idref="#自选图形 2445"/>
        <o:r id="V:Rule31" type="connector" idref="#自选图形 2447"/>
        <o:r id="V:Rule32" type="connector" idref="#自选图形 24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qFormat/>
    <w:uiPriority w:val="0"/>
    <w:rPr>
      <w:color w:val="0000FF"/>
      <w:u w:val="single"/>
    </w:rPr>
  </w:style>
  <w:style w:type="character" w:customStyle="1" w:styleId="7">
    <w:name w:val="页眉 Char"/>
    <w:basedOn w:val="4"/>
    <w:link w:val="3"/>
    <w:semiHidden/>
    <w:qFormat/>
    <w:uiPriority w:val="99"/>
    <w:rPr>
      <w:kern w:val="0"/>
      <w:sz w:val="18"/>
      <w:szCs w:val="18"/>
    </w:rPr>
  </w:style>
  <w:style w:type="character" w:customStyle="1" w:styleId="8">
    <w:name w:val="页脚 Char"/>
    <w:basedOn w:val="4"/>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229"/>
    <customShpInfo spid="_x0000_s2231"/>
    <customShpInfo spid="_x0000_s2233"/>
    <customShpInfo spid="_x0000_s2235"/>
    <customShpInfo spid="_x0000_s2237"/>
    <customShpInfo spid="_x0000_s2239"/>
    <customShpInfo spid="_x0000_s2241"/>
    <customShpInfo spid="_x0000_s2243"/>
    <customShpInfo spid="_x0000_s2244"/>
    <customShpInfo spid="_x0000_s2247"/>
    <customShpInfo spid="_x0000_s2248"/>
    <customShpInfo spid="_x0000_s2246"/>
    <customShpInfo spid="_x0000_s2250"/>
    <customShpInfo spid="_x0000_s2252"/>
    <customShpInfo spid="_x0000_s2254"/>
    <customShpInfo spid="_x0000_s2256"/>
    <customShpInfo spid="_x0000_s2258"/>
    <customShpInfo spid="_x0000_s2260"/>
    <customShpInfo spid="_x0000_s2262"/>
    <customShpInfo spid="_x0000_s2265"/>
    <customShpInfo spid="_x0000_s2266"/>
    <customShpInfo spid="_x0000_s2264"/>
    <customShpInfo spid="_x0000_s2268"/>
    <customShpInfo spid="_x0000_s2272"/>
    <customShpInfo spid="_x0000_s2273"/>
    <customShpInfo spid="_x0000_s2271"/>
    <customShpInfo spid="_x0000_s2274"/>
    <customShpInfo spid="_x0000_s2277"/>
    <customShpInfo spid="_x0000_s2278"/>
    <customShpInfo spid="_x0000_s2279"/>
    <customShpInfo spid="_x0000_s2276"/>
    <customShpInfo spid="_x0000_s2280"/>
    <customShpInfo spid="_x0000_s2275"/>
    <customShpInfo spid="_x0000_s2270"/>
    <customShpInfo spid="_x0000_s2281"/>
    <customShpInfo spid="_x0000_s2283"/>
    <customShpInfo spid="_x0000_s2284"/>
    <customShpInfo spid="_x0000_s2286"/>
    <customShpInfo spid="_x0000_s2287"/>
    <customShpInfo spid="_x0000_s2288"/>
    <customShpInfo spid="_x0000_s2289"/>
    <customShpInfo spid="_x0000_s2285"/>
    <customShpInfo spid="_x0000_s2291"/>
    <customShpInfo spid="_x0000_s2294"/>
    <customShpInfo spid="_x0000_s2296"/>
    <customShpInfo spid="_x0000_s2297"/>
    <customShpInfo spid="_x0000_s2295"/>
    <customShpInfo spid="_x0000_s2293"/>
    <customShpInfo spid="_x0000_s2299"/>
    <customShpInfo spid="_x0000_s2300"/>
    <customShpInfo spid="_x0000_s2301"/>
    <customShpInfo spid="_x0000_s2302"/>
    <customShpInfo spid="_x0000_s2303"/>
    <customShpInfo spid="_x0000_s2306"/>
    <customShpInfo spid="_x0000_s2307"/>
    <customShpInfo spid="_x0000_s2308"/>
    <customShpInfo spid="_x0000_s2311"/>
    <customShpInfo spid="_x0000_s2312"/>
    <customShpInfo spid="_x0000_s2313"/>
    <customShpInfo spid="_x0000_s2310"/>
    <customShpInfo spid="_x0000_s2316"/>
    <customShpInfo spid="_x0000_s2318"/>
    <customShpInfo spid="_x0000_s2319"/>
    <customShpInfo spid="_x0000_s2317"/>
    <customShpInfo spid="_x0000_s2320"/>
    <customShpInfo spid="_x0000_s2321"/>
    <customShpInfo spid="_x0000_s2322"/>
    <customShpInfo spid="_x0000_s2324"/>
    <customShpInfo spid="_x0000_s2325"/>
    <customShpInfo spid="_x0000_s2327"/>
    <customShpInfo spid="_x0000_s2329"/>
    <customShpInfo spid="_x0000_s2331"/>
    <customShpInfo spid="_x0000_s2332"/>
    <customShpInfo spid="_x0000_s2330"/>
    <customShpInfo spid="_x0000_s2333"/>
    <customShpInfo spid="_x0000_s2328"/>
    <customShpInfo spid="_x0000_s2326"/>
    <customShpInfo spid="_x0000_s2323"/>
    <customShpInfo spid="_x0000_s2315"/>
    <customShpInfo spid="_x0000_s2334"/>
    <customShpInfo spid="_x0000_s2314"/>
    <customShpInfo spid="_x0000_s2309"/>
    <customShpInfo spid="_x0000_s2305"/>
    <customShpInfo spid="_x0000_s2336"/>
    <customShpInfo spid="_x0000_s2337"/>
    <customShpInfo spid="_x0000_s2341"/>
    <customShpInfo spid="_x0000_s2342"/>
    <customShpInfo spid="_x0000_s2343"/>
    <customShpInfo spid="_x0000_s2344"/>
    <customShpInfo spid="_x0000_s2345"/>
    <customShpInfo spid="_x0000_s2340"/>
    <customShpInfo spid="_x0000_s2346"/>
    <customShpInfo spid="_x0000_s2339"/>
    <customShpInfo spid="_x0000_s2347"/>
    <customShpInfo spid="_x0000_s2338"/>
    <customShpInfo spid="_x0000_s2335"/>
    <customShpInfo spid="_x0000_s2304"/>
    <customShpInfo spid="_x0000_s2298"/>
    <customShpInfo spid="_x0000_s2292"/>
    <customShpInfo spid="_x0000_s2290"/>
    <customShpInfo spid="_x0000_s2282"/>
    <customShpInfo spid="_x0000_s2269"/>
    <customShpInfo spid="_x0000_s2267"/>
    <customShpInfo spid="_x0000_s2263"/>
    <customShpInfo spid="_x0000_s2261"/>
    <customShpInfo spid="_x0000_s2259"/>
    <customShpInfo spid="_x0000_s2257"/>
    <customShpInfo spid="_x0000_s2255"/>
    <customShpInfo spid="_x0000_s2253"/>
    <customShpInfo spid="_x0000_s2348"/>
    <customShpInfo spid="_x0000_s2349"/>
    <customShpInfo spid="_x0000_s2251"/>
    <customShpInfo spid="_x0000_s2249"/>
    <customShpInfo spid="_x0000_s2245"/>
    <customShpInfo spid="_x0000_s2242"/>
    <customShpInfo spid="_x0000_s2240"/>
    <customShpInfo spid="_x0000_s2238"/>
    <customShpInfo spid="_x0000_s2236"/>
    <customShpInfo spid="_x0000_s2234"/>
    <customShpInfo spid="_x0000_s2232"/>
    <customShpInfo spid="_x0000_s2230"/>
    <customShpInfo spid="_x0000_s2228"/>
    <customShpInfo spid="_x0000_s2350"/>
    <customShpInfo spid="_x0000_s2351"/>
    <customShpInfo spid="_x0000_s2227"/>
    <customShpInfo spid="_x0000_s2352"/>
    <customShpInfo spid="_x0000_s2353"/>
    <customShpInfo spid="_x0000_s2354"/>
    <customShpInfo spid="_x0000_s2226"/>
    <customShpInfo spid="_x0000_s2355"/>
    <customShpInfo spid="_x0000_s2356"/>
    <customShpInfo spid="_x0000_s2357"/>
    <customShpInfo spid="_x0000_s2358"/>
    <customShpInfo spid="_x0000_s2359"/>
    <customShpInfo spid="_x0000_s2360"/>
    <customShpInfo spid="_x0000_s23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15</Pages>
  <Words>1210</Words>
  <Characters>6901</Characters>
  <Lines>57</Lines>
  <Paragraphs>16</Paragraphs>
  <TotalTime>0</TotalTime>
  <ScaleCrop>false</ScaleCrop>
  <LinksUpToDate>false</LinksUpToDate>
  <CharactersWithSpaces>8095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2018-07-09T08:09:00Z</dcterms:created>
  <dc:creator>ycy</dc:creator>
  <cp:lastModifiedBy>利维坦</cp:lastModifiedBy>
  <cp:lastPrinted>2018-08-15T07:59:00Z</cp:lastPrinted>
  <dcterms:modified xsi:type="dcterms:W3CDTF">2018-09-19T12:33:55Z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